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AD" w:rsidRPr="000B35EB" w:rsidRDefault="00795296" w:rsidP="00A521AD">
      <w:pPr>
        <w:jc w:val="center"/>
        <w:rPr>
          <w:rFonts w:ascii="Times New Roman" w:hAnsi="Times New Roman"/>
          <w:b/>
          <w:sz w:val="28"/>
          <w:szCs w:val="28"/>
        </w:rPr>
      </w:pPr>
      <w:r w:rsidRPr="000B35EB">
        <w:rPr>
          <w:rFonts w:ascii="Times New Roman" w:hAnsi="Times New Roman"/>
          <w:b/>
          <w:sz w:val="28"/>
          <w:szCs w:val="28"/>
        </w:rPr>
        <w:t>Объявление о проведении отбора получателей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w:t>
      </w:r>
    </w:p>
    <w:p w:rsidR="00AD4D52" w:rsidRPr="000B35EB" w:rsidRDefault="00A521AD" w:rsidP="00A521AD">
      <w:pPr>
        <w:jc w:val="center"/>
        <w:rPr>
          <w:rFonts w:ascii="Times New Roman" w:hAnsi="Times New Roman"/>
          <w:b/>
          <w:sz w:val="28"/>
          <w:szCs w:val="28"/>
        </w:rPr>
      </w:pPr>
      <w:r w:rsidRPr="000B35EB">
        <w:rPr>
          <w:rFonts w:ascii="Times New Roman" w:hAnsi="Times New Roman"/>
          <w:b/>
          <w:sz w:val="28"/>
          <w:szCs w:val="28"/>
        </w:rPr>
        <w:t>(</w:t>
      </w:r>
      <w:proofErr w:type="gramStart"/>
      <w:r w:rsidRPr="000B35EB">
        <w:rPr>
          <w:rFonts w:ascii="Times New Roman" w:hAnsi="Times New Roman"/>
          <w:b/>
          <w:sz w:val="28"/>
          <w:szCs w:val="28"/>
        </w:rPr>
        <w:t>далее</w:t>
      </w:r>
      <w:proofErr w:type="gramEnd"/>
      <w:r w:rsidR="001A2B36" w:rsidRPr="000B35EB">
        <w:rPr>
          <w:rFonts w:ascii="Times New Roman" w:hAnsi="Times New Roman"/>
          <w:b/>
          <w:sz w:val="28"/>
          <w:szCs w:val="28"/>
        </w:rPr>
        <w:t xml:space="preserve"> </w:t>
      </w:r>
      <w:r w:rsidRPr="000B35EB">
        <w:rPr>
          <w:rFonts w:ascii="Times New Roman" w:hAnsi="Times New Roman"/>
          <w:b/>
          <w:sz w:val="28"/>
          <w:szCs w:val="28"/>
        </w:rPr>
        <w:t>-</w:t>
      </w:r>
      <w:r w:rsidR="001A2B36" w:rsidRPr="000B35EB">
        <w:rPr>
          <w:rFonts w:ascii="Times New Roman" w:hAnsi="Times New Roman"/>
          <w:b/>
          <w:sz w:val="28"/>
          <w:szCs w:val="28"/>
        </w:rPr>
        <w:t xml:space="preserve"> </w:t>
      </w:r>
      <w:r w:rsidRPr="000B35EB">
        <w:rPr>
          <w:rFonts w:ascii="Times New Roman" w:hAnsi="Times New Roman"/>
          <w:b/>
          <w:sz w:val="28"/>
          <w:szCs w:val="28"/>
        </w:rPr>
        <w:t>Объявление)</w:t>
      </w:r>
      <w:r w:rsidR="00795296" w:rsidRPr="000B35EB">
        <w:rPr>
          <w:rFonts w:ascii="Times New Roman" w:hAnsi="Times New Roman"/>
          <w:b/>
          <w:sz w:val="28"/>
          <w:szCs w:val="28"/>
        </w:rPr>
        <w:t>.</w:t>
      </w:r>
    </w:p>
    <w:p w:rsidR="00795296" w:rsidRPr="000B35EB" w:rsidRDefault="00795296" w:rsidP="00795296">
      <w:pPr>
        <w:jc w:val="center"/>
        <w:rPr>
          <w:rFonts w:ascii="Times New Roman" w:hAnsi="Times New Roman"/>
          <w:b/>
          <w:sz w:val="28"/>
          <w:szCs w:val="28"/>
        </w:rPr>
      </w:pPr>
    </w:p>
    <w:p w:rsidR="00795296" w:rsidRPr="000B35EB" w:rsidRDefault="00795296" w:rsidP="00795296">
      <w:pPr>
        <w:jc w:val="center"/>
        <w:rPr>
          <w:rFonts w:ascii="Times New Roman" w:hAnsi="Times New Roman"/>
          <w:b/>
          <w:sz w:val="28"/>
          <w:szCs w:val="28"/>
        </w:rPr>
      </w:pPr>
    </w:p>
    <w:p w:rsidR="00F25C00" w:rsidRPr="000B35EB" w:rsidRDefault="00795296" w:rsidP="00F25C00">
      <w:pPr>
        <w:ind w:firstLine="708"/>
        <w:jc w:val="both"/>
        <w:rPr>
          <w:rFonts w:ascii="Times New Roman" w:hAnsi="Times New Roman"/>
          <w:sz w:val="28"/>
          <w:szCs w:val="28"/>
        </w:rPr>
      </w:pPr>
      <w:r w:rsidRPr="000B35EB">
        <w:rPr>
          <w:rFonts w:ascii="Times New Roman" w:hAnsi="Times New Roman"/>
          <w:sz w:val="28"/>
          <w:szCs w:val="28"/>
        </w:rPr>
        <w:t>Администрация муниципального образования «Город Майкоп»</w:t>
      </w:r>
      <w:r w:rsidR="00F25C00" w:rsidRPr="000B35EB">
        <w:rPr>
          <w:rFonts w:ascii="Times New Roman" w:hAnsi="Times New Roman"/>
          <w:sz w:val="28"/>
          <w:szCs w:val="28"/>
        </w:rPr>
        <w:t xml:space="preserve"> </w:t>
      </w:r>
      <w:r w:rsidRPr="000B35EB">
        <w:rPr>
          <w:rFonts w:ascii="Times New Roman" w:hAnsi="Times New Roman"/>
          <w:sz w:val="28"/>
          <w:szCs w:val="28"/>
        </w:rPr>
        <w:t>в</w:t>
      </w:r>
      <w:r w:rsidR="00F25C00" w:rsidRPr="000B35EB">
        <w:rPr>
          <w:rFonts w:ascii="Times New Roman" w:hAnsi="Times New Roman"/>
          <w:sz w:val="28"/>
          <w:szCs w:val="28"/>
        </w:rPr>
        <w:t xml:space="preserve"> соответствии </w:t>
      </w:r>
      <w:r w:rsidRPr="000B35EB">
        <w:rPr>
          <w:rFonts w:ascii="Times New Roman" w:hAnsi="Times New Roman"/>
          <w:sz w:val="28"/>
          <w:szCs w:val="28"/>
        </w:rPr>
        <w:t>с Порядком</w:t>
      </w:r>
      <w:r w:rsidR="00F25C00" w:rsidRPr="000B35EB">
        <w:rPr>
          <w:rFonts w:ascii="Times New Roman" w:hAnsi="Times New Roman"/>
          <w:sz w:val="28"/>
          <w:szCs w:val="28"/>
        </w:rPr>
        <w:t xml:space="preserve"> </w:t>
      </w:r>
      <w:r w:rsidRPr="000B35EB">
        <w:rPr>
          <w:rFonts w:ascii="Times New Roman" w:hAnsi="Times New Roman"/>
          <w:sz w:val="28"/>
          <w:szCs w:val="28"/>
        </w:rPr>
        <w:t xml:space="preserve">определения объема и предоставления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утвержденным Постановлением </w:t>
      </w:r>
      <w:r w:rsidR="00F25C00" w:rsidRPr="000B35EB">
        <w:rPr>
          <w:rFonts w:ascii="Times New Roman" w:hAnsi="Times New Roman"/>
          <w:sz w:val="28"/>
          <w:szCs w:val="28"/>
        </w:rPr>
        <w:t xml:space="preserve">от </w:t>
      </w:r>
      <w:r w:rsidR="00DD2091">
        <w:rPr>
          <w:rFonts w:ascii="Times New Roman" w:hAnsi="Times New Roman"/>
          <w:sz w:val="28"/>
          <w:szCs w:val="28"/>
        </w:rPr>
        <w:t>09.12.2022 № 1169</w:t>
      </w:r>
      <w:r w:rsidR="00F25C00" w:rsidRPr="00160664">
        <w:rPr>
          <w:rFonts w:ascii="Times New Roman" w:hAnsi="Times New Roman"/>
          <w:color w:val="FF0000"/>
          <w:sz w:val="28"/>
          <w:szCs w:val="28"/>
        </w:rPr>
        <w:t xml:space="preserve"> </w:t>
      </w:r>
      <w:r w:rsidR="00F25C00" w:rsidRPr="000B35EB">
        <w:rPr>
          <w:rFonts w:ascii="Times New Roman" w:hAnsi="Times New Roman"/>
          <w:sz w:val="28"/>
          <w:szCs w:val="28"/>
        </w:rPr>
        <w:t>«</w:t>
      </w:r>
      <w:r w:rsidR="00F25C00" w:rsidRPr="000B35EB">
        <w:rPr>
          <w:rFonts w:ascii="Times New Roman" w:eastAsia="Times New Roman" w:hAnsi="Times New Roman"/>
          <w:sz w:val="28"/>
          <w:szCs w:val="28"/>
          <w:lang w:eastAsia="ru-RU"/>
        </w:rPr>
        <w:t xml:space="preserve">Об утверждении Порядка определения объема и предоставления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объявляет о проведении отбора получателей </w:t>
      </w:r>
      <w:r w:rsidR="00F25C00" w:rsidRPr="000B35EB">
        <w:rPr>
          <w:rFonts w:ascii="Times New Roman" w:hAnsi="Times New Roman"/>
          <w:sz w:val="28"/>
          <w:szCs w:val="28"/>
        </w:rPr>
        <w:t>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w:t>
      </w:r>
    </w:p>
    <w:p w:rsidR="00F25C00" w:rsidRPr="000B35EB" w:rsidRDefault="00F25C00" w:rsidP="00F25C00">
      <w:pPr>
        <w:ind w:right="-2" w:firstLine="708"/>
        <w:jc w:val="both"/>
        <w:rPr>
          <w:rFonts w:ascii="Times New Roman" w:hAnsi="Times New Roman"/>
          <w:sz w:val="28"/>
          <w:szCs w:val="28"/>
        </w:rPr>
      </w:pPr>
      <w:r w:rsidRPr="000B35EB">
        <w:rPr>
          <w:rFonts w:ascii="Times New Roman" w:hAnsi="Times New Roman"/>
          <w:sz w:val="28"/>
          <w:szCs w:val="28"/>
        </w:rPr>
        <w:t>Субсиди</w:t>
      </w:r>
      <w:r w:rsidR="003B5127">
        <w:rPr>
          <w:rFonts w:ascii="Times New Roman" w:hAnsi="Times New Roman"/>
          <w:sz w:val="28"/>
          <w:szCs w:val="28"/>
        </w:rPr>
        <w:t>я</w:t>
      </w:r>
      <w:r w:rsidRPr="000B35EB">
        <w:rPr>
          <w:rFonts w:ascii="Times New Roman" w:hAnsi="Times New Roman"/>
          <w:sz w:val="28"/>
          <w:szCs w:val="28"/>
        </w:rPr>
        <w:t xml:space="preserve"> предоставля</w:t>
      </w:r>
      <w:r w:rsidR="003B5127">
        <w:rPr>
          <w:rFonts w:ascii="Times New Roman" w:hAnsi="Times New Roman"/>
          <w:sz w:val="28"/>
          <w:szCs w:val="28"/>
        </w:rPr>
        <w:t>е</w:t>
      </w:r>
      <w:r w:rsidRPr="000B35EB">
        <w:rPr>
          <w:rFonts w:ascii="Times New Roman" w:hAnsi="Times New Roman"/>
          <w:sz w:val="28"/>
          <w:szCs w:val="28"/>
        </w:rPr>
        <w:t>тся Администрацией муниципального образования «Город Майкоп», осуществляющей функции главного распорядителя бюджетных средств (далее – ГРБС),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w:t>
      </w:r>
      <w:r w:rsidR="003B5127">
        <w:rPr>
          <w:rFonts w:ascii="Times New Roman" w:hAnsi="Times New Roman"/>
          <w:sz w:val="28"/>
          <w:szCs w:val="28"/>
        </w:rPr>
        <w:t>и</w:t>
      </w:r>
      <w:r w:rsidRPr="000B35EB">
        <w:rPr>
          <w:rFonts w:ascii="Times New Roman" w:hAnsi="Times New Roman"/>
          <w:sz w:val="28"/>
          <w:szCs w:val="28"/>
        </w:rPr>
        <w:t xml:space="preserve"> на соответствующий финансовый год и на плановый период.</w:t>
      </w:r>
    </w:p>
    <w:p w:rsidR="006F1605" w:rsidRPr="000B35EB" w:rsidRDefault="00F25C00" w:rsidP="00F25C00">
      <w:pPr>
        <w:ind w:right="-2" w:firstLine="708"/>
        <w:jc w:val="both"/>
        <w:rPr>
          <w:rFonts w:ascii="Times New Roman" w:hAnsi="Times New Roman"/>
          <w:b/>
          <w:sz w:val="28"/>
          <w:szCs w:val="28"/>
        </w:rPr>
      </w:pPr>
      <w:r w:rsidRPr="000B35EB">
        <w:rPr>
          <w:rFonts w:ascii="Times New Roman" w:hAnsi="Times New Roman"/>
          <w:b/>
          <w:sz w:val="28"/>
          <w:szCs w:val="28"/>
        </w:rPr>
        <w:t>Объем субсидии на 202</w:t>
      </w:r>
      <w:r w:rsidR="00160664">
        <w:rPr>
          <w:rFonts w:ascii="Times New Roman" w:hAnsi="Times New Roman"/>
          <w:b/>
          <w:sz w:val="28"/>
          <w:szCs w:val="28"/>
        </w:rPr>
        <w:t>3</w:t>
      </w:r>
      <w:r w:rsidRPr="000B35EB">
        <w:rPr>
          <w:rFonts w:ascii="Times New Roman" w:hAnsi="Times New Roman"/>
          <w:b/>
          <w:sz w:val="28"/>
          <w:szCs w:val="28"/>
        </w:rPr>
        <w:t xml:space="preserve"> год составляет</w:t>
      </w:r>
      <w:r w:rsidR="006F1605" w:rsidRPr="000B35EB">
        <w:rPr>
          <w:rFonts w:ascii="Times New Roman" w:hAnsi="Times New Roman"/>
          <w:b/>
          <w:sz w:val="28"/>
          <w:szCs w:val="28"/>
        </w:rPr>
        <w:t>:</w:t>
      </w:r>
    </w:p>
    <w:p w:rsidR="006F1605" w:rsidRPr="000B35EB" w:rsidRDefault="006F1605" w:rsidP="006F1605">
      <w:pPr>
        <w:pStyle w:val="a3"/>
        <w:numPr>
          <w:ilvl w:val="0"/>
          <w:numId w:val="3"/>
        </w:numPr>
        <w:ind w:left="0" w:firstLine="1212"/>
        <w:jc w:val="both"/>
        <w:rPr>
          <w:rFonts w:ascii="Times New Roman" w:hAnsi="Times New Roman"/>
          <w:sz w:val="28"/>
          <w:szCs w:val="28"/>
        </w:rPr>
      </w:pPr>
      <w:proofErr w:type="gramStart"/>
      <w:r w:rsidRPr="000B35EB">
        <w:rPr>
          <w:rFonts w:ascii="Times New Roman" w:hAnsi="Times New Roman"/>
          <w:sz w:val="28"/>
          <w:szCs w:val="28"/>
        </w:rPr>
        <w:t>субсидия</w:t>
      </w:r>
      <w:proofErr w:type="gramEnd"/>
      <w:r w:rsidRPr="000B35EB">
        <w:rPr>
          <w:rFonts w:ascii="Times New Roman" w:hAnsi="Times New Roman"/>
          <w:sz w:val="28"/>
          <w:szCs w:val="28"/>
        </w:rPr>
        <w:t xml:space="preserve">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w:t>
      </w:r>
      <w:r w:rsidRPr="000B35EB">
        <w:rPr>
          <w:rFonts w:ascii="Times New Roman" w:hAnsi="Times New Roman"/>
          <w:b/>
          <w:sz w:val="28"/>
          <w:szCs w:val="28"/>
        </w:rPr>
        <w:t>(</w:t>
      </w:r>
      <w:r w:rsidR="004B2867">
        <w:rPr>
          <w:rFonts w:ascii="Times New Roman" w:hAnsi="Times New Roman"/>
          <w:b/>
          <w:sz w:val="28"/>
          <w:szCs w:val="28"/>
        </w:rPr>
        <w:t>предметы отбора №</w:t>
      </w:r>
      <w:r w:rsidR="001E4759">
        <w:rPr>
          <w:rFonts w:ascii="Times New Roman" w:hAnsi="Times New Roman"/>
          <w:b/>
          <w:sz w:val="28"/>
          <w:szCs w:val="28"/>
        </w:rPr>
        <w:t xml:space="preserve"> </w:t>
      </w:r>
      <w:r w:rsidR="004B2867">
        <w:rPr>
          <w:rFonts w:ascii="Times New Roman" w:hAnsi="Times New Roman"/>
          <w:b/>
          <w:sz w:val="28"/>
          <w:szCs w:val="28"/>
        </w:rPr>
        <w:t>1</w:t>
      </w:r>
      <w:r w:rsidR="001E4759">
        <w:rPr>
          <w:rFonts w:ascii="Times New Roman" w:hAnsi="Times New Roman"/>
          <w:b/>
          <w:sz w:val="28"/>
          <w:szCs w:val="28"/>
        </w:rPr>
        <w:t xml:space="preserve"> </w:t>
      </w:r>
      <w:r w:rsidR="004B2867">
        <w:rPr>
          <w:rFonts w:ascii="Times New Roman" w:hAnsi="Times New Roman"/>
          <w:b/>
          <w:sz w:val="28"/>
          <w:szCs w:val="28"/>
        </w:rPr>
        <w:t>-</w:t>
      </w:r>
      <w:r w:rsidR="001E4759">
        <w:rPr>
          <w:rFonts w:ascii="Times New Roman" w:hAnsi="Times New Roman"/>
          <w:b/>
          <w:sz w:val="28"/>
          <w:szCs w:val="28"/>
        </w:rPr>
        <w:t xml:space="preserve"> </w:t>
      </w:r>
      <w:r w:rsidR="004B2867">
        <w:rPr>
          <w:rFonts w:ascii="Times New Roman" w:hAnsi="Times New Roman"/>
          <w:b/>
          <w:sz w:val="28"/>
          <w:szCs w:val="28"/>
        </w:rPr>
        <w:t>№</w:t>
      </w:r>
      <w:r w:rsidR="001E4759">
        <w:rPr>
          <w:rFonts w:ascii="Times New Roman" w:hAnsi="Times New Roman"/>
          <w:b/>
          <w:sz w:val="28"/>
          <w:szCs w:val="28"/>
        </w:rPr>
        <w:t xml:space="preserve"> </w:t>
      </w:r>
      <w:r w:rsidR="004B2867">
        <w:rPr>
          <w:rFonts w:ascii="Times New Roman" w:hAnsi="Times New Roman"/>
          <w:b/>
          <w:sz w:val="28"/>
          <w:szCs w:val="28"/>
        </w:rPr>
        <w:t>12</w:t>
      </w:r>
      <w:r w:rsidRPr="000B35EB">
        <w:rPr>
          <w:rFonts w:ascii="Times New Roman" w:hAnsi="Times New Roman"/>
          <w:b/>
          <w:sz w:val="28"/>
          <w:szCs w:val="28"/>
        </w:rPr>
        <w:t>)</w:t>
      </w:r>
      <w:r w:rsidRPr="000B35EB">
        <w:rPr>
          <w:rFonts w:ascii="Times New Roman" w:hAnsi="Times New Roman"/>
          <w:sz w:val="28"/>
          <w:szCs w:val="28"/>
        </w:rPr>
        <w:t xml:space="preserve"> составляет </w:t>
      </w:r>
      <w:r w:rsidR="002B361B" w:rsidRPr="002B361B">
        <w:rPr>
          <w:rFonts w:ascii="Times New Roman" w:hAnsi="Times New Roman"/>
          <w:b/>
          <w:sz w:val="28"/>
          <w:szCs w:val="28"/>
        </w:rPr>
        <w:t>28</w:t>
      </w:r>
      <w:r w:rsidR="007344E8">
        <w:rPr>
          <w:rFonts w:ascii="Times New Roman" w:hAnsi="Times New Roman"/>
          <w:b/>
          <w:sz w:val="28"/>
          <w:szCs w:val="28"/>
        </w:rPr>
        <w:t xml:space="preserve"> </w:t>
      </w:r>
      <w:r w:rsidR="002B361B" w:rsidRPr="002B361B">
        <w:rPr>
          <w:rFonts w:ascii="Times New Roman" w:hAnsi="Times New Roman"/>
          <w:b/>
          <w:sz w:val="28"/>
          <w:szCs w:val="28"/>
        </w:rPr>
        <w:t>181</w:t>
      </w:r>
      <w:r w:rsidR="00DD2091">
        <w:rPr>
          <w:rFonts w:ascii="Times New Roman" w:hAnsi="Times New Roman"/>
          <w:b/>
          <w:sz w:val="28"/>
          <w:szCs w:val="28"/>
        </w:rPr>
        <w:t xml:space="preserve"> </w:t>
      </w:r>
      <w:r w:rsidR="002B361B" w:rsidRPr="002B361B">
        <w:rPr>
          <w:rFonts w:ascii="Times New Roman" w:hAnsi="Times New Roman"/>
          <w:b/>
          <w:sz w:val="28"/>
          <w:szCs w:val="28"/>
        </w:rPr>
        <w:t>800</w:t>
      </w:r>
      <w:r w:rsidRPr="000B35EB">
        <w:rPr>
          <w:rFonts w:ascii="Times New Roman" w:hAnsi="Times New Roman"/>
          <w:b/>
          <w:sz w:val="28"/>
          <w:szCs w:val="28"/>
        </w:rPr>
        <w:t xml:space="preserve"> рублей</w:t>
      </w:r>
      <w:r w:rsidRPr="000B35EB">
        <w:rPr>
          <w:rFonts w:ascii="Times New Roman" w:hAnsi="Times New Roman"/>
          <w:sz w:val="28"/>
          <w:szCs w:val="28"/>
        </w:rPr>
        <w:t>;</w:t>
      </w:r>
    </w:p>
    <w:p w:rsidR="006F1605" w:rsidRPr="000B35EB" w:rsidRDefault="006F1605" w:rsidP="001E4759">
      <w:pPr>
        <w:pStyle w:val="a3"/>
        <w:numPr>
          <w:ilvl w:val="0"/>
          <w:numId w:val="3"/>
        </w:numPr>
        <w:ind w:left="0" w:firstLine="709"/>
        <w:jc w:val="both"/>
        <w:rPr>
          <w:rFonts w:ascii="Times New Roman" w:hAnsi="Times New Roman"/>
          <w:sz w:val="28"/>
          <w:szCs w:val="28"/>
        </w:rPr>
      </w:pPr>
      <w:proofErr w:type="gramStart"/>
      <w:r w:rsidRPr="000B35EB">
        <w:rPr>
          <w:rFonts w:ascii="Times New Roman" w:hAnsi="Times New Roman"/>
          <w:sz w:val="28"/>
          <w:szCs w:val="28"/>
        </w:rPr>
        <w:t>субсидия</w:t>
      </w:r>
      <w:proofErr w:type="gramEnd"/>
      <w:r w:rsidRPr="000B35EB">
        <w:rPr>
          <w:rFonts w:ascii="Times New Roman" w:hAnsi="Times New Roman"/>
          <w:sz w:val="28"/>
          <w:szCs w:val="28"/>
        </w:rPr>
        <w:t xml:space="preserve">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w:t>
      </w:r>
      <w:r w:rsidRPr="000B35EB">
        <w:rPr>
          <w:rFonts w:ascii="Times New Roman" w:hAnsi="Times New Roman"/>
          <w:b/>
          <w:sz w:val="28"/>
          <w:szCs w:val="28"/>
        </w:rPr>
        <w:t>(</w:t>
      </w:r>
      <w:r w:rsidR="001E4759">
        <w:rPr>
          <w:rFonts w:ascii="Times New Roman" w:hAnsi="Times New Roman"/>
          <w:b/>
          <w:sz w:val="28"/>
          <w:szCs w:val="28"/>
        </w:rPr>
        <w:t>предметы отбора № 13 - № 1</w:t>
      </w:r>
      <w:r w:rsidR="00160664">
        <w:rPr>
          <w:rFonts w:ascii="Times New Roman" w:hAnsi="Times New Roman"/>
          <w:b/>
          <w:sz w:val="28"/>
          <w:szCs w:val="28"/>
        </w:rPr>
        <w:t>8</w:t>
      </w:r>
      <w:r w:rsidRPr="000B35EB">
        <w:rPr>
          <w:rFonts w:ascii="Times New Roman" w:hAnsi="Times New Roman"/>
          <w:b/>
          <w:sz w:val="28"/>
          <w:szCs w:val="28"/>
        </w:rPr>
        <w:t>)</w:t>
      </w:r>
      <w:r w:rsidRPr="000B35EB">
        <w:rPr>
          <w:rFonts w:ascii="Times New Roman" w:hAnsi="Times New Roman"/>
          <w:sz w:val="28"/>
          <w:szCs w:val="28"/>
        </w:rPr>
        <w:t xml:space="preserve"> составляет </w:t>
      </w:r>
      <w:r w:rsidR="002B361B" w:rsidRPr="002B361B">
        <w:rPr>
          <w:rFonts w:ascii="Times New Roman" w:hAnsi="Times New Roman"/>
          <w:b/>
          <w:sz w:val="28"/>
          <w:szCs w:val="28"/>
        </w:rPr>
        <w:t>8</w:t>
      </w:r>
      <w:r w:rsidR="007344E8">
        <w:rPr>
          <w:rFonts w:ascii="Times New Roman" w:hAnsi="Times New Roman"/>
          <w:b/>
          <w:sz w:val="28"/>
          <w:szCs w:val="28"/>
        </w:rPr>
        <w:t xml:space="preserve"> </w:t>
      </w:r>
      <w:r w:rsidR="002B361B" w:rsidRPr="002B361B">
        <w:rPr>
          <w:rFonts w:ascii="Times New Roman" w:hAnsi="Times New Roman"/>
          <w:b/>
          <w:sz w:val="28"/>
          <w:szCs w:val="28"/>
        </w:rPr>
        <w:t>140</w:t>
      </w:r>
      <w:r w:rsidR="00DD2091">
        <w:rPr>
          <w:rFonts w:ascii="Times New Roman" w:hAnsi="Times New Roman"/>
          <w:b/>
          <w:sz w:val="28"/>
          <w:szCs w:val="28"/>
        </w:rPr>
        <w:t xml:space="preserve"> </w:t>
      </w:r>
      <w:r w:rsidR="002B361B" w:rsidRPr="002B361B">
        <w:rPr>
          <w:rFonts w:ascii="Times New Roman" w:hAnsi="Times New Roman"/>
          <w:b/>
          <w:sz w:val="28"/>
          <w:szCs w:val="28"/>
        </w:rPr>
        <w:t>800</w:t>
      </w:r>
      <w:r w:rsidRPr="000B35EB">
        <w:rPr>
          <w:rFonts w:ascii="Times New Roman" w:hAnsi="Times New Roman"/>
          <w:b/>
          <w:sz w:val="28"/>
          <w:szCs w:val="28"/>
        </w:rPr>
        <w:t xml:space="preserve"> рублей</w:t>
      </w:r>
      <w:r w:rsidRPr="000B35EB">
        <w:rPr>
          <w:rFonts w:ascii="Times New Roman" w:hAnsi="Times New Roman"/>
          <w:sz w:val="28"/>
          <w:szCs w:val="28"/>
        </w:rPr>
        <w:t>.</w:t>
      </w:r>
    </w:p>
    <w:p w:rsidR="00A20988" w:rsidRPr="000B35EB" w:rsidRDefault="00A20988" w:rsidP="00A20988">
      <w:pPr>
        <w:pStyle w:val="a3"/>
        <w:ind w:left="1572" w:right="-2" w:hanging="1714"/>
        <w:rPr>
          <w:rFonts w:ascii="Times New Roman" w:hAnsi="Times New Roman"/>
          <w:sz w:val="28"/>
          <w:szCs w:val="28"/>
        </w:rPr>
      </w:pPr>
    </w:p>
    <w:p w:rsidR="00A20988" w:rsidRPr="000B35EB" w:rsidRDefault="00A20988" w:rsidP="00A20988">
      <w:pPr>
        <w:pStyle w:val="a3"/>
        <w:ind w:left="0" w:right="-2" w:firstLine="708"/>
        <w:rPr>
          <w:rFonts w:ascii="Times New Roman" w:hAnsi="Times New Roman"/>
          <w:sz w:val="28"/>
          <w:szCs w:val="28"/>
        </w:rPr>
      </w:pPr>
      <w:r w:rsidRPr="000B35EB">
        <w:rPr>
          <w:rFonts w:ascii="Times New Roman" w:hAnsi="Times New Roman"/>
          <w:sz w:val="28"/>
          <w:szCs w:val="28"/>
        </w:rPr>
        <w:lastRenderedPageBreak/>
        <w:t>Предоставление субсидии осуществляется по результатам отбора получателей путем проведения запроса предложений.</w:t>
      </w:r>
    </w:p>
    <w:p w:rsidR="00682DDC" w:rsidRPr="000B35EB" w:rsidRDefault="00682DDC" w:rsidP="00682DDC">
      <w:pPr>
        <w:ind w:right="-2" w:firstLine="708"/>
        <w:rPr>
          <w:rFonts w:ascii="Times New Roman" w:hAnsi="Times New Roman"/>
          <w:sz w:val="28"/>
          <w:szCs w:val="28"/>
        </w:rPr>
      </w:pPr>
      <w:r w:rsidRPr="000B35EB">
        <w:rPr>
          <w:rFonts w:ascii="Times New Roman" w:hAnsi="Times New Roman"/>
          <w:sz w:val="28"/>
          <w:szCs w:val="28"/>
        </w:rPr>
        <w:t>Критериями отбора получателей субсидии являются:</w:t>
      </w:r>
    </w:p>
    <w:p w:rsidR="00682DDC" w:rsidRPr="000B35EB" w:rsidRDefault="00682DDC" w:rsidP="00A55892">
      <w:pPr>
        <w:ind w:right="-2" w:firstLine="709"/>
        <w:jc w:val="both"/>
        <w:rPr>
          <w:rFonts w:ascii="Times New Roman" w:hAnsi="Times New Roman"/>
          <w:sz w:val="28"/>
          <w:szCs w:val="28"/>
        </w:rPr>
      </w:pPr>
      <w:bookmarkStart w:id="0" w:name="sub_1005"/>
      <w:r w:rsidRPr="000B35EB">
        <w:rPr>
          <w:rFonts w:ascii="Times New Roman" w:hAnsi="Times New Roman"/>
          <w:sz w:val="28"/>
          <w:szCs w:val="28"/>
        </w:rPr>
        <w:t xml:space="preserve">1) осуществление некоммерческой организацией уставной деятельности на территории муниципального образования «Город Майкоп» в границах территориального общественного самоуправления, предусмотренных предметом отбора, указанным в </w:t>
      </w:r>
      <w:hyperlink w:anchor="sub_1014" w:history="1">
        <w:r w:rsidRPr="000B35EB">
          <w:rPr>
            <w:rStyle w:val="a5"/>
            <w:rFonts w:ascii="Times New Roman" w:hAnsi="Times New Roman"/>
            <w:color w:val="auto"/>
            <w:sz w:val="28"/>
            <w:szCs w:val="28"/>
          </w:rPr>
          <w:t xml:space="preserve">пункте </w:t>
        </w:r>
      </w:hyperlink>
      <w:r w:rsidRPr="000B35EB">
        <w:rPr>
          <w:rFonts w:ascii="Times New Roman" w:hAnsi="Times New Roman"/>
          <w:sz w:val="28"/>
          <w:szCs w:val="28"/>
        </w:rPr>
        <w:t>3 настоящего Объявления;</w:t>
      </w:r>
    </w:p>
    <w:p w:rsidR="00682DDC" w:rsidRPr="000B35EB" w:rsidRDefault="00682DDC" w:rsidP="00A55892">
      <w:pPr>
        <w:ind w:right="-2" w:firstLine="709"/>
        <w:jc w:val="both"/>
        <w:rPr>
          <w:rFonts w:ascii="Times New Roman" w:hAnsi="Times New Roman"/>
          <w:sz w:val="28"/>
          <w:szCs w:val="28"/>
        </w:rPr>
      </w:pPr>
      <w:bookmarkStart w:id="1" w:name="sub_1006"/>
      <w:bookmarkEnd w:id="0"/>
      <w:r w:rsidRPr="000B35EB">
        <w:rPr>
          <w:rFonts w:ascii="Times New Roman" w:hAnsi="Times New Roman"/>
          <w:sz w:val="28"/>
          <w:szCs w:val="28"/>
        </w:rPr>
        <w:t>2) регистрация участника отбора в качестве юридического лица на территории муниципального образования «Город Майкоп».</w:t>
      </w:r>
    </w:p>
    <w:bookmarkEnd w:id="1"/>
    <w:p w:rsidR="00841605" w:rsidRDefault="00841605" w:rsidP="001B59CA">
      <w:pPr>
        <w:pStyle w:val="a3"/>
        <w:numPr>
          <w:ilvl w:val="0"/>
          <w:numId w:val="4"/>
        </w:numPr>
        <w:ind w:left="0" w:right="-2" w:firstLine="709"/>
        <w:rPr>
          <w:rFonts w:ascii="Times New Roman" w:hAnsi="Times New Roman"/>
          <w:sz w:val="28"/>
          <w:szCs w:val="28"/>
        </w:rPr>
      </w:pPr>
      <w:r w:rsidRPr="001B59CA">
        <w:rPr>
          <w:rFonts w:ascii="Times New Roman" w:hAnsi="Times New Roman"/>
          <w:b/>
          <w:sz w:val="28"/>
          <w:szCs w:val="28"/>
        </w:rPr>
        <w:t>Сроки проведения отбора:</w:t>
      </w:r>
      <w:r w:rsidR="0005338C" w:rsidRPr="000B35EB">
        <w:rPr>
          <w:rFonts w:ascii="Times New Roman" w:hAnsi="Times New Roman"/>
          <w:b/>
          <w:sz w:val="28"/>
          <w:szCs w:val="28"/>
        </w:rPr>
        <w:t xml:space="preserve"> </w:t>
      </w:r>
      <w:r w:rsidR="00A55892">
        <w:rPr>
          <w:rFonts w:ascii="Times New Roman" w:hAnsi="Times New Roman"/>
          <w:sz w:val="28"/>
          <w:szCs w:val="28"/>
        </w:rPr>
        <w:t>с</w:t>
      </w:r>
      <w:r w:rsidR="0005338C" w:rsidRPr="000B35EB">
        <w:rPr>
          <w:rFonts w:ascii="Times New Roman" w:hAnsi="Times New Roman"/>
          <w:sz w:val="28"/>
          <w:szCs w:val="28"/>
        </w:rPr>
        <w:t xml:space="preserve"> </w:t>
      </w:r>
      <w:r w:rsidR="00DD2091" w:rsidRPr="00DD2091">
        <w:rPr>
          <w:rFonts w:ascii="Times New Roman" w:hAnsi="Times New Roman"/>
          <w:sz w:val="28"/>
          <w:szCs w:val="28"/>
        </w:rPr>
        <w:t>1</w:t>
      </w:r>
      <w:r w:rsidR="00A961C9">
        <w:rPr>
          <w:rFonts w:ascii="Times New Roman" w:hAnsi="Times New Roman"/>
          <w:sz w:val="28"/>
          <w:szCs w:val="28"/>
        </w:rPr>
        <w:t>2</w:t>
      </w:r>
      <w:r w:rsidR="0005338C" w:rsidRPr="000B35EB">
        <w:rPr>
          <w:rFonts w:ascii="Times New Roman" w:hAnsi="Times New Roman"/>
          <w:sz w:val="28"/>
          <w:szCs w:val="28"/>
        </w:rPr>
        <w:t xml:space="preserve"> декабря 202</w:t>
      </w:r>
      <w:r w:rsidR="00160664">
        <w:rPr>
          <w:rFonts w:ascii="Times New Roman" w:hAnsi="Times New Roman"/>
          <w:sz w:val="28"/>
          <w:szCs w:val="28"/>
        </w:rPr>
        <w:t>2</w:t>
      </w:r>
      <w:r w:rsidR="0005338C" w:rsidRPr="000B35EB">
        <w:rPr>
          <w:rFonts w:ascii="Times New Roman" w:hAnsi="Times New Roman"/>
          <w:sz w:val="28"/>
          <w:szCs w:val="28"/>
        </w:rPr>
        <w:t xml:space="preserve"> года до </w:t>
      </w:r>
      <w:r w:rsidR="001B311C">
        <w:rPr>
          <w:rFonts w:ascii="Times New Roman" w:hAnsi="Times New Roman"/>
          <w:sz w:val="28"/>
          <w:szCs w:val="28"/>
        </w:rPr>
        <w:t>2</w:t>
      </w:r>
      <w:r w:rsidR="00A961C9">
        <w:rPr>
          <w:rFonts w:ascii="Times New Roman" w:hAnsi="Times New Roman"/>
          <w:sz w:val="28"/>
          <w:szCs w:val="28"/>
        </w:rPr>
        <w:t>7</w:t>
      </w:r>
      <w:r w:rsidR="0005338C" w:rsidRPr="000B35EB">
        <w:rPr>
          <w:rFonts w:ascii="Times New Roman" w:hAnsi="Times New Roman"/>
          <w:sz w:val="28"/>
          <w:szCs w:val="28"/>
        </w:rPr>
        <w:t xml:space="preserve"> декабря 202</w:t>
      </w:r>
      <w:r w:rsidR="00160664">
        <w:rPr>
          <w:rFonts w:ascii="Times New Roman" w:hAnsi="Times New Roman"/>
          <w:sz w:val="28"/>
          <w:szCs w:val="28"/>
        </w:rPr>
        <w:t>2</w:t>
      </w:r>
      <w:r w:rsidR="0005338C" w:rsidRPr="000B35EB">
        <w:rPr>
          <w:rFonts w:ascii="Times New Roman" w:hAnsi="Times New Roman"/>
          <w:sz w:val="28"/>
          <w:szCs w:val="28"/>
        </w:rPr>
        <w:t xml:space="preserve"> года. </w:t>
      </w:r>
    </w:p>
    <w:p w:rsidR="00A961C9" w:rsidRPr="000B35EB" w:rsidRDefault="00A961C9" w:rsidP="001B59CA">
      <w:pPr>
        <w:pStyle w:val="a3"/>
        <w:numPr>
          <w:ilvl w:val="0"/>
          <w:numId w:val="4"/>
        </w:numPr>
        <w:ind w:left="0" w:right="-2" w:firstLine="709"/>
        <w:rPr>
          <w:rFonts w:ascii="Times New Roman" w:hAnsi="Times New Roman"/>
          <w:sz w:val="28"/>
          <w:szCs w:val="28"/>
        </w:rPr>
      </w:pPr>
      <w:r w:rsidRPr="00A961C9">
        <w:rPr>
          <w:rFonts w:ascii="Times New Roman" w:hAnsi="Times New Roman"/>
          <w:b/>
          <w:sz w:val="28"/>
          <w:szCs w:val="28"/>
        </w:rPr>
        <w:t>Окончание приема заявок:</w:t>
      </w:r>
      <w:r>
        <w:rPr>
          <w:rFonts w:ascii="Times New Roman" w:hAnsi="Times New Roman"/>
          <w:sz w:val="28"/>
          <w:szCs w:val="28"/>
        </w:rPr>
        <w:t xml:space="preserve"> </w:t>
      </w:r>
      <w:r w:rsidR="006E7495">
        <w:rPr>
          <w:rFonts w:ascii="Times New Roman" w:hAnsi="Times New Roman"/>
          <w:sz w:val="28"/>
          <w:szCs w:val="28"/>
        </w:rPr>
        <w:t>1</w:t>
      </w:r>
      <w:bookmarkStart w:id="2" w:name="_GoBack"/>
      <w:bookmarkEnd w:id="2"/>
      <w:r>
        <w:rPr>
          <w:rFonts w:ascii="Times New Roman" w:hAnsi="Times New Roman"/>
          <w:sz w:val="28"/>
          <w:szCs w:val="28"/>
        </w:rPr>
        <w:t xml:space="preserve">8:00 20 </w:t>
      </w:r>
      <w:r w:rsidRPr="000B35EB">
        <w:rPr>
          <w:rFonts w:ascii="Times New Roman" w:hAnsi="Times New Roman"/>
          <w:sz w:val="28"/>
          <w:szCs w:val="28"/>
        </w:rPr>
        <w:t>декабря 202</w:t>
      </w:r>
      <w:r>
        <w:rPr>
          <w:rFonts w:ascii="Times New Roman" w:hAnsi="Times New Roman"/>
          <w:sz w:val="28"/>
          <w:szCs w:val="28"/>
        </w:rPr>
        <w:t>2</w:t>
      </w:r>
      <w:r w:rsidRPr="000B35EB">
        <w:rPr>
          <w:rFonts w:ascii="Times New Roman" w:hAnsi="Times New Roman"/>
          <w:sz w:val="28"/>
          <w:szCs w:val="28"/>
        </w:rPr>
        <w:t xml:space="preserve"> года.</w:t>
      </w:r>
    </w:p>
    <w:p w:rsidR="00841605" w:rsidRPr="000B35EB" w:rsidRDefault="00841605" w:rsidP="001B59CA">
      <w:pPr>
        <w:pStyle w:val="a3"/>
        <w:numPr>
          <w:ilvl w:val="0"/>
          <w:numId w:val="4"/>
        </w:numPr>
        <w:ind w:left="0" w:right="-2" w:firstLine="709"/>
        <w:jc w:val="both"/>
        <w:rPr>
          <w:rFonts w:ascii="Times New Roman" w:hAnsi="Times New Roman"/>
          <w:sz w:val="28"/>
          <w:szCs w:val="28"/>
        </w:rPr>
      </w:pPr>
      <w:r w:rsidRPr="000B35EB">
        <w:rPr>
          <w:rFonts w:ascii="Times New Roman" w:hAnsi="Times New Roman"/>
          <w:b/>
          <w:sz w:val="28"/>
          <w:szCs w:val="28"/>
        </w:rPr>
        <w:t>Наименование ГРБС:</w:t>
      </w:r>
      <w:r w:rsidRPr="000B35EB">
        <w:rPr>
          <w:rFonts w:ascii="Times New Roman" w:hAnsi="Times New Roman"/>
          <w:sz w:val="28"/>
          <w:szCs w:val="28"/>
        </w:rPr>
        <w:t xml:space="preserve"> Администрация муниципального образования «Город Майкоп». Республика Адыгея, г. Майкоп, ул. </w:t>
      </w:r>
      <w:proofErr w:type="spellStart"/>
      <w:r w:rsidRPr="000B35EB">
        <w:rPr>
          <w:rFonts w:ascii="Times New Roman" w:hAnsi="Times New Roman"/>
          <w:sz w:val="28"/>
          <w:szCs w:val="28"/>
        </w:rPr>
        <w:t>Краснооктябрьская</w:t>
      </w:r>
      <w:proofErr w:type="spellEnd"/>
      <w:r w:rsidRPr="000B35EB">
        <w:rPr>
          <w:rFonts w:ascii="Times New Roman" w:hAnsi="Times New Roman"/>
          <w:sz w:val="28"/>
          <w:szCs w:val="28"/>
        </w:rPr>
        <w:t>, д.21. Адрес электронной</w:t>
      </w:r>
      <w:r w:rsidR="007344E8">
        <w:rPr>
          <w:rFonts w:ascii="Times New Roman" w:hAnsi="Times New Roman"/>
          <w:sz w:val="28"/>
          <w:szCs w:val="28"/>
        </w:rPr>
        <w:t xml:space="preserve"> почты Уполномоченного органа: </w:t>
      </w:r>
      <w:hyperlink r:id="rId6" w:history="1">
        <w:r w:rsidR="00EB7C87" w:rsidRPr="000B35EB">
          <w:rPr>
            <w:rStyle w:val="a4"/>
            <w:rFonts w:ascii="Times New Roman" w:hAnsi="Times New Roman"/>
            <w:sz w:val="28"/>
            <w:szCs w:val="28"/>
            <w:lang w:val="en-US"/>
          </w:rPr>
          <w:t>bamaykop</w:t>
        </w:r>
        <w:r w:rsidR="00EB7C87" w:rsidRPr="000B35EB">
          <w:rPr>
            <w:rStyle w:val="a4"/>
            <w:rFonts w:ascii="Times New Roman" w:hAnsi="Times New Roman"/>
            <w:sz w:val="28"/>
            <w:szCs w:val="28"/>
          </w:rPr>
          <w:t>@</w:t>
        </w:r>
        <w:r w:rsidR="00EB7C87" w:rsidRPr="000B35EB">
          <w:rPr>
            <w:rStyle w:val="a4"/>
            <w:rFonts w:ascii="Times New Roman" w:hAnsi="Times New Roman"/>
            <w:sz w:val="28"/>
            <w:szCs w:val="28"/>
            <w:lang w:val="en-US"/>
          </w:rPr>
          <w:t>yandex</w:t>
        </w:r>
        <w:r w:rsidR="00EB7C87" w:rsidRPr="000B35EB">
          <w:rPr>
            <w:rStyle w:val="a4"/>
            <w:rFonts w:ascii="Times New Roman" w:hAnsi="Times New Roman"/>
            <w:sz w:val="28"/>
            <w:szCs w:val="28"/>
          </w:rPr>
          <w:t>.</w:t>
        </w:r>
        <w:proofErr w:type="spellStart"/>
        <w:r w:rsidR="00EB7C87" w:rsidRPr="000B35EB">
          <w:rPr>
            <w:rStyle w:val="a4"/>
            <w:rFonts w:ascii="Times New Roman" w:hAnsi="Times New Roman"/>
            <w:sz w:val="28"/>
            <w:szCs w:val="28"/>
            <w:lang w:val="en-US"/>
          </w:rPr>
          <w:t>ru</w:t>
        </w:r>
        <w:proofErr w:type="spellEnd"/>
      </w:hyperlink>
    </w:p>
    <w:p w:rsidR="00067E3D" w:rsidRPr="000B35EB" w:rsidRDefault="00824F47" w:rsidP="002A352E">
      <w:pPr>
        <w:pStyle w:val="a3"/>
        <w:numPr>
          <w:ilvl w:val="0"/>
          <w:numId w:val="4"/>
        </w:numPr>
        <w:ind w:left="0" w:right="-2" w:firstLine="709"/>
        <w:jc w:val="both"/>
        <w:rPr>
          <w:rFonts w:ascii="Times New Roman" w:hAnsi="Times New Roman"/>
          <w:sz w:val="28"/>
          <w:szCs w:val="28"/>
        </w:rPr>
      </w:pPr>
      <w:r>
        <w:rPr>
          <w:rFonts w:ascii="Times New Roman" w:hAnsi="Times New Roman"/>
          <w:b/>
          <w:sz w:val="28"/>
          <w:szCs w:val="28"/>
        </w:rPr>
        <w:t xml:space="preserve">Результатами </w:t>
      </w:r>
      <w:r w:rsidR="00EB7C87" w:rsidRPr="000B35EB">
        <w:rPr>
          <w:rFonts w:ascii="Times New Roman" w:hAnsi="Times New Roman"/>
          <w:b/>
          <w:sz w:val="28"/>
          <w:szCs w:val="28"/>
        </w:rPr>
        <w:t>предоставления субсидии является:</w:t>
      </w:r>
      <w:r w:rsidR="00EB7C87" w:rsidRPr="000B35EB">
        <w:rPr>
          <w:rFonts w:ascii="Times New Roman" w:hAnsi="Times New Roman"/>
          <w:sz w:val="28"/>
          <w:szCs w:val="28"/>
        </w:rPr>
        <w:t xml:space="preserve"> достижени</w:t>
      </w:r>
      <w:r>
        <w:rPr>
          <w:rFonts w:ascii="Times New Roman" w:hAnsi="Times New Roman"/>
          <w:sz w:val="28"/>
          <w:szCs w:val="28"/>
        </w:rPr>
        <w:t>е</w:t>
      </w:r>
      <w:r w:rsidR="00EB7C87" w:rsidRPr="000B35EB">
        <w:rPr>
          <w:rFonts w:ascii="Times New Roman" w:hAnsi="Times New Roman"/>
          <w:sz w:val="28"/>
          <w:szCs w:val="28"/>
        </w:rPr>
        <w:t xml:space="preserve"> </w:t>
      </w:r>
      <w:r>
        <w:rPr>
          <w:rFonts w:ascii="Times New Roman" w:hAnsi="Times New Roman"/>
          <w:sz w:val="28"/>
          <w:szCs w:val="28"/>
        </w:rPr>
        <w:t xml:space="preserve">значений </w:t>
      </w:r>
      <w:r w:rsidR="00EB7C87" w:rsidRPr="000B35EB">
        <w:rPr>
          <w:rFonts w:ascii="Times New Roman" w:hAnsi="Times New Roman"/>
          <w:sz w:val="28"/>
          <w:szCs w:val="28"/>
        </w:rPr>
        <w:t>целе</w:t>
      </w:r>
      <w:r>
        <w:rPr>
          <w:rFonts w:ascii="Times New Roman" w:hAnsi="Times New Roman"/>
          <w:sz w:val="28"/>
          <w:szCs w:val="28"/>
        </w:rPr>
        <w:t>вых</w:t>
      </w:r>
      <w:r w:rsidR="00EB7C87" w:rsidRPr="000B35EB">
        <w:rPr>
          <w:rFonts w:ascii="Times New Roman" w:hAnsi="Times New Roman"/>
          <w:sz w:val="28"/>
          <w:szCs w:val="28"/>
        </w:rPr>
        <w:t xml:space="preserve"> показателей муниципальной программы «Развитие территориального общественного самоуправления в муниципальном образовании «Город Майкоп» (далее – муниципальная программа)</w:t>
      </w:r>
      <w:r w:rsidR="00100CC7" w:rsidRPr="000B35EB">
        <w:rPr>
          <w:rFonts w:ascii="Times New Roman" w:hAnsi="Times New Roman"/>
          <w:sz w:val="28"/>
          <w:szCs w:val="28"/>
        </w:rPr>
        <w:t>:</w:t>
      </w:r>
    </w:p>
    <w:p w:rsidR="00067E3D" w:rsidRPr="000B35EB" w:rsidRDefault="00067E3D" w:rsidP="002A352E">
      <w:pPr>
        <w:pStyle w:val="a3"/>
        <w:numPr>
          <w:ilvl w:val="0"/>
          <w:numId w:val="5"/>
        </w:numPr>
        <w:ind w:left="0" w:right="-2" w:firstLine="851"/>
        <w:jc w:val="both"/>
        <w:rPr>
          <w:rFonts w:ascii="Times New Roman" w:hAnsi="Times New Roman"/>
          <w:sz w:val="28"/>
          <w:szCs w:val="28"/>
        </w:rPr>
      </w:pPr>
      <w:proofErr w:type="gramStart"/>
      <w:r w:rsidRPr="000B35EB">
        <w:rPr>
          <w:rFonts w:ascii="Times New Roman" w:hAnsi="Times New Roman"/>
          <w:sz w:val="28"/>
          <w:szCs w:val="28"/>
        </w:rPr>
        <w:t>повышение</w:t>
      </w:r>
      <w:proofErr w:type="gramEnd"/>
      <w:r w:rsidRPr="000B35EB">
        <w:rPr>
          <w:rFonts w:ascii="Times New Roman" w:hAnsi="Times New Roman"/>
          <w:sz w:val="28"/>
          <w:szCs w:val="28"/>
        </w:rPr>
        <w:t xml:space="preserve"> качества и уровня взаимодействия органов местного самоуправления с населением муниципального образования «Город Майкоп» через органы ТОС</w:t>
      </w:r>
      <w:r w:rsidR="00100CC7" w:rsidRPr="000B35EB">
        <w:rPr>
          <w:rFonts w:ascii="Times New Roman" w:hAnsi="Times New Roman"/>
          <w:sz w:val="28"/>
          <w:szCs w:val="28"/>
        </w:rPr>
        <w:t>;</w:t>
      </w:r>
    </w:p>
    <w:p w:rsidR="00100CC7" w:rsidRPr="000B35EB" w:rsidRDefault="00067E3D" w:rsidP="002A352E">
      <w:pPr>
        <w:pStyle w:val="a3"/>
        <w:numPr>
          <w:ilvl w:val="0"/>
          <w:numId w:val="5"/>
        </w:numPr>
        <w:ind w:left="0" w:right="-2" w:firstLine="851"/>
        <w:jc w:val="both"/>
        <w:rPr>
          <w:rFonts w:ascii="Times New Roman" w:hAnsi="Times New Roman"/>
          <w:sz w:val="28"/>
          <w:szCs w:val="28"/>
        </w:rPr>
      </w:pPr>
      <w:proofErr w:type="gramStart"/>
      <w:r w:rsidRPr="000B35EB">
        <w:rPr>
          <w:rFonts w:ascii="Times New Roman" w:hAnsi="Times New Roman"/>
          <w:sz w:val="28"/>
          <w:szCs w:val="28"/>
        </w:rPr>
        <w:t>доля</w:t>
      </w:r>
      <w:proofErr w:type="gramEnd"/>
      <w:r w:rsidRPr="000B35EB">
        <w:rPr>
          <w:rFonts w:ascii="Times New Roman" w:hAnsi="Times New Roman"/>
          <w:sz w:val="28"/>
          <w:szCs w:val="28"/>
        </w:rPr>
        <w:t xml:space="preserve"> граждан, проживающих в муниципальном образовании «Город Майкоп», охваченных деятельностью ТОС</w:t>
      </w:r>
      <w:r w:rsidR="00100CC7" w:rsidRPr="000B35EB">
        <w:rPr>
          <w:rFonts w:ascii="Times New Roman" w:hAnsi="Times New Roman"/>
          <w:sz w:val="28"/>
          <w:szCs w:val="28"/>
        </w:rPr>
        <w:t>;</w:t>
      </w:r>
    </w:p>
    <w:p w:rsidR="00100CC7" w:rsidRPr="000B35EB" w:rsidRDefault="00100CC7" w:rsidP="002A352E">
      <w:pPr>
        <w:pStyle w:val="a3"/>
        <w:numPr>
          <w:ilvl w:val="0"/>
          <w:numId w:val="5"/>
        </w:numPr>
        <w:ind w:left="0" w:right="-2" w:firstLine="851"/>
        <w:jc w:val="both"/>
        <w:rPr>
          <w:rFonts w:ascii="Times New Roman" w:hAnsi="Times New Roman"/>
          <w:sz w:val="28"/>
          <w:szCs w:val="28"/>
        </w:rPr>
      </w:pPr>
      <w:proofErr w:type="gramStart"/>
      <w:r w:rsidRPr="000B35EB">
        <w:rPr>
          <w:rFonts w:ascii="Times New Roman" w:hAnsi="Times New Roman"/>
          <w:sz w:val="28"/>
          <w:szCs w:val="28"/>
        </w:rPr>
        <w:t>высокое</w:t>
      </w:r>
      <w:proofErr w:type="gramEnd"/>
      <w:r w:rsidRPr="000B35EB">
        <w:rPr>
          <w:rFonts w:ascii="Times New Roman" w:hAnsi="Times New Roman"/>
          <w:sz w:val="28"/>
          <w:szCs w:val="28"/>
        </w:rPr>
        <w:t xml:space="preserve"> качество муниципального управления, ориентированное на обеспечение улучшения качества жизни населения.</w:t>
      </w:r>
    </w:p>
    <w:p w:rsidR="000709CE" w:rsidRPr="000B35EB" w:rsidRDefault="000709CE" w:rsidP="000709CE">
      <w:pPr>
        <w:pStyle w:val="a3"/>
        <w:ind w:left="1571" w:right="-2"/>
        <w:rPr>
          <w:rFonts w:ascii="Times New Roman" w:hAnsi="Times New Roman"/>
          <w:sz w:val="28"/>
          <w:szCs w:val="28"/>
        </w:rPr>
      </w:pPr>
    </w:p>
    <w:p w:rsidR="00B22CAB" w:rsidRPr="000B35EB" w:rsidRDefault="000709CE" w:rsidP="007344E8">
      <w:pPr>
        <w:pStyle w:val="a3"/>
        <w:ind w:left="0" w:right="-2"/>
        <w:jc w:val="center"/>
        <w:rPr>
          <w:rFonts w:ascii="Times New Roman" w:hAnsi="Times New Roman"/>
          <w:b/>
          <w:sz w:val="28"/>
          <w:szCs w:val="28"/>
        </w:rPr>
      </w:pPr>
      <w:r w:rsidRPr="000B35EB">
        <w:rPr>
          <w:rFonts w:ascii="Times New Roman" w:hAnsi="Times New Roman"/>
          <w:b/>
          <w:sz w:val="28"/>
          <w:szCs w:val="28"/>
        </w:rPr>
        <w:t>Отбор получателей субсидии осуществляется</w:t>
      </w:r>
    </w:p>
    <w:p w:rsidR="000709CE" w:rsidRPr="000B35EB" w:rsidRDefault="000709CE" w:rsidP="007344E8">
      <w:pPr>
        <w:pStyle w:val="a3"/>
        <w:ind w:left="0" w:right="-2"/>
        <w:jc w:val="center"/>
        <w:rPr>
          <w:rFonts w:ascii="Times New Roman" w:hAnsi="Times New Roman"/>
          <w:b/>
          <w:sz w:val="28"/>
          <w:szCs w:val="28"/>
        </w:rPr>
      </w:pPr>
      <w:proofErr w:type="gramStart"/>
      <w:r w:rsidRPr="000B35EB">
        <w:rPr>
          <w:rFonts w:ascii="Times New Roman" w:hAnsi="Times New Roman"/>
          <w:b/>
          <w:sz w:val="28"/>
          <w:szCs w:val="28"/>
        </w:rPr>
        <w:t>по</w:t>
      </w:r>
      <w:proofErr w:type="gramEnd"/>
      <w:r w:rsidRPr="000B35EB">
        <w:rPr>
          <w:rFonts w:ascii="Times New Roman" w:hAnsi="Times New Roman"/>
          <w:b/>
          <w:sz w:val="28"/>
          <w:szCs w:val="28"/>
        </w:rPr>
        <w:t xml:space="preserve"> следующим предметам отбора:</w:t>
      </w:r>
    </w:p>
    <w:p w:rsidR="000709CE" w:rsidRPr="000B35EB" w:rsidRDefault="000709CE" w:rsidP="000709CE">
      <w:pPr>
        <w:pStyle w:val="a3"/>
        <w:ind w:left="1571" w:right="-2"/>
        <w:rPr>
          <w:rFonts w:ascii="Times New Roman" w:hAnsi="Times New Roman"/>
          <w:b/>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квартал 179; ул. Юннатов (№ 22, 24); ул. Юбилейная, 2а; квартал 15-а; ул. Краснодарская (№ 1 - 75); ул. Герцена (№ 1 - 29); ул. Адыгейская (№ 125 - 165);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 358 - 376); ул. 8 Марта (№ 17 - 71); ул. Пролетарская (№ 336 - 466); ул. Димитрова (№ 2, 2а); промышленная зона: ГСК-7, ГСК-11, кварталы</w:t>
      </w:r>
      <w:r w:rsidR="000B35EB">
        <w:rPr>
          <w:rFonts w:ascii="Times New Roman" w:hAnsi="Times New Roman"/>
          <w:sz w:val="28"/>
          <w:szCs w:val="28"/>
        </w:rPr>
        <w:t xml:space="preserve"> - П-11, П-17, П-21, 90-Б, 90-Г.</w:t>
      </w:r>
    </w:p>
    <w:p w:rsidR="000709CE" w:rsidRPr="000B35EB" w:rsidRDefault="000709CE"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2:</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lastRenderedPageBreak/>
        <w:t>Оказание услуг в границах территориального общественного самоуправления в муниципальном образовании «Город Майкоп»: ул. 8 Марта (№ 22 - 98);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 315 - 337); ул. Адыгейская (№ 140 - 210); квартал 11а; пер. Зеленый (№ 11 - 37); ул. 9 Мая (№ 1 - 23); ул. Промышленная (от ул. 9 Мая до ул. </w:t>
      </w:r>
      <w:proofErr w:type="spellStart"/>
      <w:r w:rsidRPr="000B35EB">
        <w:rPr>
          <w:rFonts w:ascii="Times New Roman" w:hAnsi="Times New Roman"/>
          <w:sz w:val="28"/>
          <w:szCs w:val="28"/>
        </w:rPr>
        <w:t>Келермесское</w:t>
      </w:r>
      <w:proofErr w:type="spellEnd"/>
      <w:r w:rsidRPr="000B35EB">
        <w:rPr>
          <w:rFonts w:ascii="Times New Roman" w:hAnsi="Times New Roman"/>
          <w:sz w:val="28"/>
          <w:szCs w:val="28"/>
        </w:rPr>
        <w:t xml:space="preserve"> шоссе); квартал 24; железнодорожный вокзал; ул. Гагарина (№ 63 - 185); ул. Пролетарская (№ 208 - 318); промышленная зона: квартал</w:t>
      </w:r>
      <w:r w:rsidR="000B35EB">
        <w:rPr>
          <w:rFonts w:ascii="Times New Roman" w:hAnsi="Times New Roman"/>
          <w:sz w:val="28"/>
          <w:szCs w:val="28"/>
        </w:rPr>
        <w:t>ы - П-1, П-15, П-16, П-19, П-20.</w:t>
      </w:r>
    </w:p>
    <w:p w:rsidR="000709CE" w:rsidRPr="000B35EB" w:rsidRDefault="000709CE" w:rsidP="000B35EB">
      <w:pPr>
        <w:pStyle w:val="a3"/>
        <w:ind w:left="0" w:right="-2" w:firstLine="709"/>
        <w:rPr>
          <w:rFonts w:ascii="Times New Roman" w:hAnsi="Times New Roman"/>
          <w:b/>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3:</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Гагарина (N 72 - 198); ул. Пролетарская (№ 100 - 208); ул. Заводская (№ 147 - 273);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 2 - 96); ул. Железнодорожная (№ 325 - 439); квартал 23; ул. Привокзальная (№ 157 - 173); ул. Индустриальная, 2; ул. Транспортная, 7; ул. </w:t>
      </w:r>
      <w:proofErr w:type="spellStart"/>
      <w:r w:rsidRPr="000B35EB">
        <w:rPr>
          <w:rFonts w:ascii="Times New Roman" w:hAnsi="Times New Roman"/>
          <w:sz w:val="28"/>
          <w:szCs w:val="28"/>
        </w:rPr>
        <w:t>Келермесское</w:t>
      </w:r>
      <w:proofErr w:type="spellEnd"/>
      <w:r w:rsidRPr="000B35EB">
        <w:rPr>
          <w:rFonts w:ascii="Times New Roman" w:hAnsi="Times New Roman"/>
          <w:sz w:val="28"/>
          <w:szCs w:val="28"/>
        </w:rPr>
        <w:t xml:space="preserve"> шоссе, 2; промышленная зона: кварталы - П-2, П-3, П-4, П-5, П-6, П-7, П</w:t>
      </w:r>
      <w:r w:rsidR="000B35EB">
        <w:rPr>
          <w:rFonts w:ascii="Times New Roman" w:hAnsi="Times New Roman"/>
          <w:sz w:val="28"/>
          <w:szCs w:val="28"/>
        </w:rPr>
        <w:t>-8, П-9, П-10, П-13, П-14, П-18.</w:t>
      </w:r>
    </w:p>
    <w:p w:rsidR="007263B8" w:rsidRPr="000B35EB" w:rsidRDefault="007263B8" w:rsidP="000B35EB">
      <w:pPr>
        <w:pStyle w:val="a3"/>
        <w:ind w:left="0" w:right="-2" w:firstLine="709"/>
        <w:jc w:val="both"/>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4:</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w:t>
      </w:r>
      <w:proofErr w:type="spellStart"/>
      <w:r w:rsidRPr="000B35EB">
        <w:rPr>
          <w:rFonts w:ascii="Times New Roman" w:hAnsi="Times New Roman"/>
          <w:sz w:val="28"/>
          <w:szCs w:val="28"/>
        </w:rPr>
        <w:t>Шовгенова</w:t>
      </w:r>
      <w:proofErr w:type="spellEnd"/>
      <w:r w:rsidRPr="000B35EB">
        <w:rPr>
          <w:rFonts w:ascii="Times New Roman" w:hAnsi="Times New Roman"/>
          <w:sz w:val="28"/>
          <w:szCs w:val="28"/>
        </w:rPr>
        <w:t xml:space="preserve"> (№ 78 - 210); ул. Пролетарская (№ 79 - 131); ул. Заводская (№ 202 - 336);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 1 - 75); ул. 2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 1 - 41); дорога на г. Лабинск до ул. Славянская; ул. Славянская (нечетная сторона);</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ул. </w:t>
      </w:r>
      <w:proofErr w:type="spellStart"/>
      <w:r w:rsidRPr="000B35EB">
        <w:rPr>
          <w:rFonts w:ascii="Times New Roman" w:hAnsi="Times New Roman"/>
          <w:sz w:val="28"/>
          <w:szCs w:val="28"/>
        </w:rPr>
        <w:t>Ашхамафа</w:t>
      </w:r>
      <w:proofErr w:type="spellEnd"/>
      <w:r w:rsidRPr="000B35EB">
        <w:rPr>
          <w:rFonts w:ascii="Times New Roman" w:hAnsi="Times New Roman"/>
          <w:sz w:val="28"/>
          <w:szCs w:val="28"/>
        </w:rPr>
        <w:t xml:space="preserve"> (№ 1 - 67); квартал 758в; квартал 758б; ул. Восточные сады (№ 23 - 26); квартал 758; ул. 2 Пушкина (№ 2</w:t>
      </w:r>
      <w:r w:rsidR="000B35EB">
        <w:rPr>
          <w:rFonts w:ascii="Times New Roman" w:hAnsi="Times New Roman"/>
          <w:sz w:val="28"/>
          <w:szCs w:val="28"/>
        </w:rPr>
        <w:t xml:space="preserve"> - 20); ул. Пушкина (№ 2 - 192).</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5:</w:t>
      </w:r>
    </w:p>
    <w:p w:rsidR="000B35EB"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садоводческие товарищества: «Звезда», «Дружба-2»; квартал 90-Д; дорога на г. Краснодар до перекрестка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и ул. Юннатов; ул. Юннатов (нечетная сторона от ул. </w:t>
      </w:r>
      <w:proofErr w:type="spellStart"/>
      <w:r w:rsidRPr="000B35EB">
        <w:rPr>
          <w:rFonts w:ascii="Times New Roman" w:hAnsi="Times New Roman"/>
          <w:sz w:val="28"/>
          <w:szCs w:val="28"/>
        </w:rPr>
        <w:t>Хакурате</w:t>
      </w:r>
      <w:proofErr w:type="spellEnd"/>
      <w:r w:rsidRPr="000B35EB">
        <w:rPr>
          <w:rFonts w:ascii="Times New Roman" w:hAnsi="Times New Roman"/>
          <w:sz w:val="28"/>
          <w:szCs w:val="28"/>
        </w:rPr>
        <w:t xml:space="preserve"> до ул. Димитрова); ул. Димитрова (№ 1 - 23); проспект Победы; ул. Пионерская (четная сторона - МП «Западный рынок «Черемушки»); электроп</w:t>
      </w:r>
      <w:r w:rsidR="000B35EB">
        <w:rPr>
          <w:rFonts w:ascii="Times New Roman" w:hAnsi="Times New Roman"/>
          <w:sz w:val="28"/>
          <w:szCs w:val="28"/>
        </w:rPr>
        <w:t>одстанция; ипподром; лесополоса.</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6:</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Пионерская (№ 379 - 417); ул. 9 Января (№ 177 - 179а); ул. Шевченко (№ 53 - 67); ул. 3 Интернационала (№ 105 - 121); ул. Западная (нечетная сторона от ул. Степной до ул. Ворошилова); ул. Ворошилова (№ 112а - 224); ул. Павлова (№ 2 -</w:t>
      </w:r>
      <w:r w:rsidR="000B35EB">
        <w:rPr>
          <w:rFonts w:ascii="Times New Roman" w:hAnsi="Times New Roman"/>
          <w:sz w:val="28"/>
          <w:szCs w:val="28"/>
        </w:rPr>
        <w:t xml:space="preserve"> 54); ул. Юннатов (№ 2б - 2/13).</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lastRenderedPageBreak/>
        <w:t>Предмет отбора № 7:</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Пролетарская (№ 249 - 467); ул. Майкопская (№ 41 - 69); квартал 278; пер. Красноармейский (№ 13 - 49); ул. Первомайская (№ 241 - 247); ул. Котовского (№ 15 - 21); ул. Зюзина (№ 18 - 36); ул. Первомайская (№ 256 - 290); ул. Ушинского (№ 2 - 34); ул. П. Лумумбы (№ 28 - 52); ул. Степная (№ 2 - 20ж); ул. Свободы (№ 120а - 120г); ул. Шевченко (№ 2 - 60); ул. 9 Января (№ 148 - 164); ул. А. Гайдара (№ 80, 82); ул. П</w:t>
      </w:r>
      <w:r w:rsidR="000B35EB">
        <w:rPr>
          <w:rFonts w:ascii="Times New Roman" w:hAnsi="Times New Roman"/>
          <w:sz w:val="28"/>
          <w:szCs w:val="28"/>
        </w:rPr>
        <w:t>ионерская (№ 377); квартал 261а.</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8:</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Ворошилова (№ 119 - 227); ул. Западная (№ 56 - 88); ул. 3 Интернационала (№ 36 - 50); ул. Шевченко (№ 1 - 49); ул. Свободы (№ 129 - 135); ул. Степная (№ 1 - 41); ул. П. Лумумбы (№ 23 - 45); ул. Ушинского (№ 1 - 53); ул. Первомайская (№ 231 - 255); ул. Зюзина (№ 11 - 29); пер. Котовского (№ 1 - 13); ул. Пушкина (№ 193 - 197); ул. Майкопская (№ 1, 3); правый берег реки Белой от висячего моста до пастбища «Буренка»; садоводческие товарищества: «Родник», «Дружба», «В</w:t>
      </w:r>
      <w:r w:rsidR="000B35EB">
        <w:rPr>
          <w:rFonts w:ascii="Times New Roman" w:hAnsi="Times New Roman"/>
          <w:sz w:val="28"/>
          <w:szCs w:val="28"/>
        </w:rPr>
        <w:t>есна», «Садовод-3», «Мичуринец».</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9:</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левый берег реки Белой от конца обводного канала до плотины; телевизионный ретранслятор; ресторан «</w:t>
      </w:r>
      <w:proofErr w:type="spellStart"/>
      <w:r w:rsidRPr="000B35EB">
        <w:rPr>
          <w:rFonts w:ascii="Times New Roman" w:hAnsi="Times New Roman"/>
          <w:sz w:val="28"/>
          <w:szCs w:val="28"/>
        </w:rPr>
        <w:t>Мэздах</w:t>
      </w:r>
      <w:proofErr w:type="spellEnd"/>
      <w:r w:rsidRPr="000B35EB">
        <w:rPr>
          <w:rFonts w:ascii="Times New Roman" w:hAnsi="Times New Roman"/>
          <w:sz w:val="28"/>
          <w:szCs w:val="28"/>
        </w:rPr>
        <w:t xml:space="preserve">»; кварталы 433, 434; правый берег </w:t>
      </w:r>
      <w:r w:rsidR="000B35EB">
        <w:rPr>
          <w:rFonts w:ascii="Times New Roman" w:hAnsi="Times New Roman"/>
          <w:sz w:val="28"/>
          <w:szCs w:val="28"/>
        </w:rPr>
        <w:t>обводного канала.</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10:</w:t>
      </w:r>
    </w:p>
    <w:p w:rsidR="000709CE"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квартал 250; ул. Пролетарская (№ 135 - 235); ул. </w:t>
      </w:r>
      <w:proofErr w:type="spellStart"/>
      <w:r w:rsidRPr="000B35EB">
        <w:rPr>
          <w:rFonts w:ascii="Times New Roman" w:hAnsi="Times New Roman"/>
          <w:sz w:val="28"/>
          <w:szCs w:val="28"/>
        </w:rPr>
        <w:t>Шовгенова</w:t>
      </w:r>
      <w:proofErr w:type="spellEnd"/>
      <w:r w:rsidRPr="000B35EB">
        <w:rPr>
          <w:rFonts w:ascii="Times New Roman" w:hAnsi="Times New Roman"/>
          <w:sz w:val="28"/>
          <w:szCs w:val="28"/>
        </w:rPr>
        <w:t xml:space="preserve"> (№ 1 - 147); правый берег реки Белой от ул. </w:t>
      </w:r>
      <w:proofErr w:type="spellStart"/>
      <w:r w:rsidRPr="000B35EB">
        <w:rPr>
          <w:rFonts w:ascii="Times New Roman" w:hAnsi="Times New Roman"/>
          <w:sz w:val="28"/>
          <w:szCs w:val="28"/>
        </w:rPr>
        <w:t>Шовгенова</w:t>
      </w:r>
      <w:proofErr w:type="spellEnd"/>
      <w:r w:rsidRPr="000B35EB">
        <w:rPr>
          <w:rFonts w:ascii="Times New Roman" w:hAnsi="Times New Roman"/>
          <w:sz w:val="28"/>
          <w:szCs w:val="28"/>
        </w:rPr>
        <w:t xml:space="preserve"> до ул. Майкопская; квартал 380; ул. Майкопская (№ 2, 4); ул. Пушкина (№ 296 - 300); пер. Котовского (№ 2 - 28); квартал 304; ул.</w:t>
      </w:r>
      <w:r w:rsidR="000B35EB">
        <w:rPr>
          <w:rFonts w:ascii="Times New Roman" w:hAnsi="Times New Roman"/>
          <w:sz w:val="28"/>
          <w:szCs w:val="28"/>
        </w:rPr>
        <w:t> Майкопская (кварталы 277, 250).</w:t>
      </w:r>
    </w:p>
    <w:p w:rsidR="000B35EB" w:rsidRPr="000B35EB" w:rsidRDefault="000B35EB" w:rsidP="000B35EB">
      <w:pPr>
        <w:pStyle w:val="a3"/>
        <w:ind w:left="709" w:right="-2"/>
        <w:jc w:val="both"/>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11:</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Пушкина (№ 1 - 149); ул. 2-я Пушкина (нечетная сторона); ул. Восточные сады (№ 3 - 21); ул. </w:t>
      </w:r>
      <w:proofErr w:type="spellStart"/>
      <w:r w:rsidRPr="000B35EB">
        <w:rPr>
          <w:rFonts w:ascii="Times New Roman" w:hAnsi="Times New Roman"/>
          <w:sz w:val="28"/>
          <w:szCs w:val="28"/>
        </w:rPr>
        <w:t>Ашхамафа</w:t>
      </w:r>
      <w:proofErr w:type="spellEnd"/>
      <w:r w:rsidRPr="000B35EB">
        <w:rPr>
          <w:rFonts w:ascii="Times New Roman" w:hAnsi="Times New Roman"/>
          <w:sz w:val="28"/>
          <w:szCs w:val="28"/>
        </w:rPr>
        <w:t xml:space="preserve"> (№ 2 - 58); ул. </w:t>
      </w:r>
      <w:proofErr w:type="spellStart"/>
      <w:r w:rsidRPr="000B35EB">
        <w:rPr>
          <w:rFonts w:ascii="Times New Roman" w:hAnsi="Times New Roman"/>
          <w:sz w:val="28"/>
          <w:szCs w:val="28"/>
        </w:rPr>
        <w:t>Теучежа</w:t>
      </w:r>
      <w:proofErr w:type="spellEnd"/>
      <w:r w:rsidRPr="000B35EB">
        <w:rPr>
          <w:rFonts w:ascii="Times New Roman" w:hAnsi="Times New Roman"/>
          <w:sz w:val="28"/>
          <w:szCs w:val="28"/>
        </w:rPr>
        <w:t xml:space="preserve"> (№ 9 - 69); фермерское хозяйство "Антонова"; ул. Юдина (№ 1 - 31); часть квартала </w:t>
      </w:r>
      <w:r w:rsidRPr="000B35EB">
        <w:rPr>
          <w:rFonts w:ascii="Times New Roman" w:hAnsi="Times New Roman"/>
          <w:sz w:val="28"/>
          <w:szCs w:val="28"/>
        </w:rPr>
        <w:lastRenderedPageBreak/>
        <w:t>764 (стадион); ул. Железнодорожная (№ 154 - 158); ул. </w:t>
      </w:r>
      <w:proofErr w:type="spellStart"/>
      <w:r w:rsidRPr="000B35EB">
        <w:rPr>
          <w:rFonts w:ascii="Times New Roman" w:hAnsi="Times New Roman"/>
          <w:sz w:val="28"/>
          <w:szCs w:val="28"/>
        </w:rPr>
        <w:t>Дубзаводская</w:t>
      </w:r>
      <w:proofErr w:type="spellEnd"/>
      <w:r w:rsidRPr="000B35EB">
        <w:rPr>
          <w:rFonts w:ascii="Times New Roman" w:hAnsi="Times New Roman"/>
          <w:sz w:val="28"/>
          <w:szCs w:val="28"/>
        </w:rPr>
        <w:t xml:space="preserve"> (№ 2 - 40); квартал 392; часть квартала 394; правый берег реки Белой до ул. </w:t>
      </w:r>
      <w:proofErr w:type="spellStart"/>
      <w:r w:rsidRPr="000B35EB">
        <w:rPr>
          <w:rFonts w:ascii="Times New Roman" w:hAnsi="Times New Roman"/>
          <w:sz w:val="28"/>
          <w:szCs w:val="28"/>
        </w:rPr>
        <w:t>Шовгенова</w:t>
      </w:r>
      <w:proofErr w:type="spellEnd"/>
      <w:r w:rsidRPr="000B35EB">
        <w:rPr>
          <w:rFonts w:ascii="Times New Roman" w:hAnsi="Times New Roman"/>
          <w:sz w:val="28"/>
          <w:szCs w:val="28"/>
        </w:rPr>
        <w:t>; ул. Лесная (№ 2 - 10); ул. </w:t>
      </w:r>
      <w:proofErr w:type="spellStart"/>
      <w:r w:rsidRPr="000B35EB">
        <w:rPr>
          <w:rFonts w:ascii="Times New Roman" w:hAnsi="Times New Roman"/>
          <w:sz w:val="28"/>
          <w:szCs w:val="28"/>
        </w:rPr>
        <w:t>Шовгенова</w:t>
      </w:r>
      <w:proofErr w:type="spellEnd"/>
      <w:r w:rsidRPr="000B35EB">
        <w:rPr>
          <w:rFonts w:ascii="Times New Roman" w:hAnsi="Times New Roman"/>
          <w:sz w:val="28"/>
          <w:szCs w:val="28"/>
        </w:rPr>
        <w:t xml:space="preserve"> (№ </w:t>
      </w:r>
      <w:r w:rsidR="000B35EB">
        <w:rPr>
          <w:rFonts w:ascii="Times New Roman" w:hAnsi="Times New Roman"/>
          <w:sz w:val="28"/>
          <w:szCs w:val="28"/>
        </w:rPr>
        <w:t>1, 3); ул. </w:t>
      </w:r>
      <w:proofErr w:type="spellStart"/>
      <w:r w:rsidR="000B35EB">
        <w:rPr>
          <w:rFonts w:ascii="Times New Roman" w:hAnsi="Times New Roman"/>
          <w:sz w:val="28"/>
          <w:szCs w:val="28"/>
        </w:rPr>
        <w:t>Шовгенова</w:t>
      </w:r>
      <w:proofErr w:type="spellEnd"/>
      <w:r w:rsidR="000B35EB">
        <w:rPr>
          <w:rFonts w:ascii="Times New Roman" w:hAnsi="Times New Roman"/>
          <w:sz w:val="28"/>
          <w:szCs w:val="28"/>
        </w:rPr>
        <w:t xml:space="preserve"> (№ 2 - 76).</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12:</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ул. </w:t>
      </w:r>
      <w:proofErr w:type="spellStart"/>
      <w:r w:rsidRPr="000B35EB">
        <w:rPr>
          <w:rFonts w:ascii="Times New Roman" w:hAnsi="Times New Roman"/>
          <w:sz w:val="28"/>
          <w:szCs w:val="28"/>
        </w:rPr>
        <w:t>Дубзаводская</w:t>
      </w:r>
      <w:proofErr w:type="spellEnd"/>
      <w:r w:rsidRPr="000B35EB">
        <w:rPr>
          <w:rFonts w:ascii="Times New Roman" w:hAnsi="Times New Roman"/>
          <w:sz w:val="28"/>
          <w:szCs w:val="28"/>
        </w:rPr>
        <w:t xml:space="preserve"> (№ 1 - 37); пер. Нагорный (№ 1 - 67); ул. Юдина (№ 2 - 38); промышленная зона: кварталы - 385а, 407е; ул. Горная (№ 1 - 30); ул. Михайлова (№ 1 - 17); пер. 7; вдоль железной дороги от пер. 7 до пер. 1; правый берег реки Белой от базы «</w:t>
      </w:r>
      <w:proofErr w:type="spellStart"/>
      <w:r w:rsidRPr="000B35EB">
        <w:rPr>
          <w:rFonts w:ascii="Times New Roman" w:hAnsi="Times New Roman"/>
          <w:sz w:val="28"/>
          <w:szCs w:val="28"/>
        </w:rPr>
        <w:t>Военторг</w:t>
      </w:r>
      <w:proofErr w:type="spellEnd"/>
      <w:r w:rsidRPr="000B35EB">
        <w:rPr>
          <w:rFonts w:ascii="Times New Roman" w:hAnsi="Times New Roman"/>
          <w:sz w:val="28"/>
          <w:szCs w:val="28"/>
        </w:rPr>
        <w:t xml:space="preserve">» до квартала 394; часть квартала 394; пер. Профсоюзный </w:t>
      </w:r>
      <w:r w:rsidR="000B35EB">
        <w:rPr>
          <w:rFonts w:ascii="Times New Roman" w:hAnsi="Times New Roman"/>
          <w:sz w:val="28"/>
          <w:szCs w:val="28"/>
        </w:rPr>
        <w:t>(№ 1 - 13); район «</w:t>
      </w:r>
      <w:proofErr w:type="spellStart"/>
      <w:r w:rsidR="000B35EB">
        <w:rPr>
          <w:rFonts w:ascii="Times New Roman" w:hAnsi="Times New Roman"/>
          <w:sz w:val="28"/>
          <w:szCs w:val="28"/>
        </w:rPr>
        <w:t>Министочник</w:t>
      </w:r>
      <w:proofErr w:type="spellEnd"/>
      <w:r w:rsidR="000B35EB">
        <w:rPr>
          <w:rFonts w:ascii="Times New Roman" w:hAnsi="Times New Roman"/>
          <w:sz w:val="28"/>
          <w:szCs w:val="28"/>
        </w:rPr>
        <w:t>».</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13:</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 xml:space="preserve">Оказание услуг в границах территориального общественного самоуправления в муниципальном образовании «Город Майкоп»: в соответствии с описанием границ сельского населенного пункта хутор </w:t>
      </w:r>
      <w:proofErr w:type="spellStart"/>
      <w:r w:rsidRPr="000B35EB">
        <w:rPr>
          <w:rFonts w:ascii="Times New Roman" w:hAnsi="Times New Roman"/>
          <w:sz w:val="28"/>
          <w:szCs w:val="28"/>
        </w:rPr>
        <w:t>Гавердовский</w:t>
      </w:r>
      <w:proofErr w:type="spellEnd"/>
      <w:r w:rsidRPr="000B35EB">
        <w:rPr>
          <w:rFonts w:ascii="Times New Roman" w:hAnsi="Times New Roman"/>
          <w:sz w:val="28"/>
          <w:szCs w:val="28"/>
        </w:rPr>
        <w:t xml:space="preserve">, утвержденным </w:t>
      </w:r>
      <w:hyperlink r:id="rId7" w:history="1">
        <w:r w:rsidRPr="000B35EB">
          <w:rPr>
            <w:rStyle w:val="a5"/>
            <w:rFonts w:ascii="Times New Roman" w:hAnsi="Times New Roman"/>
            <w:color w:val="auto"/>
            <w:sz w:val="28"/>
            <w:szCs w:val="28"/>
          </w:rPr>
          <w:t>приложением № 7</w:t>
        </w:r>
      </w:hyperlink>
      <w:r w:rsidRPr="000B35EB">
        <w:rPr>
          <w:rFonts w:ascii="Times New Roman" w:hAnsi="Times New Roman"/>
          <w:sz w:val="28"/>
          <w:szCs w:val="28"/>
        </w:rPr>
        <w:t xml:space="preserve"> к постановлению Главы муниципального образования «Город Майкоп» от 20.04.2011 № 240 «Об утверждении описания границ населенных пунктов муниципаль</w:t>
      </w:r>
      <w:r w:rsidR="000B35EB">
        <w:rPr>
          <w:rFonts w:ascii="Times New Roman" w:hAnsi="Times New Roman"/>
          <w:sz w:val="28"/>
          <w:szCs w:val="28"/>
        </w:rPr>
        <w:t>ного образования «Город Майкоп».</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14:</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 xml:space="preserve">Оказание услуг в границах территориального общественного самоуправления в муниципальном образовании «Город Майкоп»: в соответствии с описанием границ сельского населенного пункта поселок Западный, утвержденным </w:t>
      </w:r>
      <w:hyperlink r:id="rId8" w:history="1">
        <w:r w:rsidRPr="000B35EB">
          <w:rPr>
            <w:rStyle w:val="a5"/>
            <w:rFonts w:ascii="Times New Roman" w:hAnsi="Times New Roman"/>
            <w:color w:val="auto"/>
            <w:sz w:val="28"/>
            <w:szCs w:val="28"/>
          </w:rPr>
          <w:t>приложением № 8</w:t>
        </w:r>
      </w:hyperlink>
      <w:r w:rsidRPr="000B35EB">
        <w:rPr>
          <w:rFonts w:ascii="Times New Roman" w:hAnsi="Times New Roman"/>
          <w:sz w:val="28"/>
          <w:szCs w:val="28"/>
        </w:rPr>
        <w:t xml:space="preserve"> к постановлению Главы муниципального образования «Город Майкоп» от 20.04.2011 № 240 «Об утверждении описания границ населенных пунктов муниципального образования «Город Майкоп», а также территория, ограниченная: ул. Юбилейная с № 2 по № 36, ул. Луговая с № 3 по № 9, ул. Рабочая с № 1 по № 55, ул. Новая с </w:t>
      </w:r>
      <w:r w:rsidR="000B35EB">
        <w:rPr>
          <w:rFonts w:ascii="Times New Roman" w:hAnsi="Times New Roman"/>
          <w:sz w:val="28"/>
          <w:szCs w:val="28"/>
        </w:rPr>
        <w:t>№ 1 по № 11.</w:t>
      </w:r>
    </w:p>
    <w:p w:rsidR="002859A1" w:rsidRPr="000B35EB" w:rsidRDefault="002859A1" w:rsidP="000B35EB">
      <w:pPr>
        <w:pStyle w:val="a3"/>
        <w:ind w:left="0" w:right="-2" w:firstLine="709"/>
        <w:rPr>
          <w:rFonts w:ascii="Times New Roman" w:hAnsi="Times New Roman"/>
          <w:b/>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15:</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 xml:space="preserve">Оказание услуг в границах территориального общественного самоуправления в муниципальном образовании «Город Майкоп»: в соответствии с описанием границ сельского населенного пункта поселок Северный, утвержденным </w:t>
      </w:r>
      <w:hyperlink r:id="rId9" w:history="1">
        <w:r w:rsidRPr="000B35EB">
          <w:rPr>
            <w:rStyle w:val="a5"/>
            <w:rFonts w:ascii="Times New Roman" w:hAnsi="Times New Roman"/>
            <w:color w:val="auto"/>
            <w:sz w:val="28"/>
            <w:szCs w:val="28"/>
          </w:rPr>
          <w:t>приложением № 3</w:t>
        </w:r>
      </w:hyperlink>
      <w:r w:rsidRPr="000B35EB">
        <w:rPr>
          <w:rFonts w:ascii="Times New Roman" w:hAnsi="Times New Roman"/>
          <w:sz w:val="28"/>
          <w:szCs w:val="28"/>
        </w:rPr>
        <w:t xml:space="preserve"> к постановлению Главы муниципального образования «Город Майкоп» от 20.04.2011 № 240 «Об утверждении описания границ населенных пунктов муниципального образования «Город Майкоп»;</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16:</w:t>
      </w:r>
    </w:p>
    <w:p w:rsidR="000709CE" w:rsidRPr="000B35EB" w:rsidRDefault="000709CE" w:rsidP="000B35EB">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lastRenderedPageBreak/>
        <w:t xml:space="preserve">Оказание услуг в границах территориального общественного самоуправления в муниципальном образовании «Город Майкоп»: в соответствии с описанием границ сельских населенных пунктов поселок Подгорный и хутор </w:t>
      </w:r>
      <w:proofErr w:type="spellStart"/>
      <w:r w:rsidRPr="000B35EB">
        <w:rPr>
          <w:rFonts w:ascii="Times New Roman" w:hAnsi="Times New Roman"/>
          <w:sz w:val="28"/>
          <w:szCs w:val="28"/>
        </w:rPr>
        <w:t>Косинов</w:t>
      </w:r>
      <w:proofErr w:type="spellEnd"/>
      <w:r w:rsidRPr="000B35EB">
        <w:rPr>
          <w:rFonts w:ascii="Times New Roman" w:hAnsi="Times New Roman"/>
          <w:sz w:val="28"/>
          <w:szCs w:val="28"/>
        </w:rPr>
        <w:t xml:space="preserve">, утвержденным </w:t>
      </w:r>
      <w:hyperlink r:id="rId10" w:history="1">
        <w:r w:rsidRPr="000B35EB">
          <w:rPr>
            <w:rStyle w:val="a5"/>
            <w:rFonts w:ascii="Times New Roman" w:hAnsi="Times New Roman"/>
            <w:color w:val="auto"/>
            <w:sz w:val="28"/>
            <w:szCs w:val="28"/>
          </w:rPr>
          <w:t>приложениями № 1</w:t>
        </w:r>
      </w:hyperlink>
      <w:r w:rsidRPr="000B35EB">
        <w:rPr>
          <w:rFonts w:ascii="Times New Roman" w:hAnsi="Times New Roman"/>
          <w:sz w:val="28"/>
          <w:szCs w:val="28"/>
        </w:rPr>
        <w:t xml:space="preserve"> и </w:t>
      </w:r>
      <w:hyperlink r:id="rId11" w:history="1">
        <w:r w:rsidRPr="000B35EB">
          <w:rPr>
            <w:rStyle w:val="a5"/>
            <w:rFonts w:ascii="Times New Roman" w:hAnsi="Times New Roman"/>
            <w:color w:val="auto"/>
            <w:sz w:val="28"/>
            <w:szCs w:val="28"/>
          </w:rPr>
          <w:t>№</w:t>
        </w:r>
      </w:hyperlink>
      <w:r w:rsidRPr="000B35EB">
        <w:rPr>
          <w:rFonts w:ascii="Times New Roman" w:hAnsi="Times New Roman"/>
          <w:sz w:val="28"/>
          <w:szCs w:val="28"/>
        </w:rPr>
        <w:t xml:space="preserve"> 2 к постановлению Главы муниципального образования «Город Майкоп» от 20.04.2011 № 240 «Об утверждении описания границ населенных пунктов муниципаль</w:t>
      </w:r>
      <w:r w:rsidR="000B35EB">
        <w:rPr>
          <w:rFonts w:ascii="Times New Roman" w:hAnsi="Times New Roman"/>
          <w:sz w:val="28"/>
          <w:szCs w:val="28"/>
        </w:rPr>
        <w:t>ного образования «Город Майкоп».</w:t>
      </w:r>
    </w:p>
    <w:p w:rsidR="007263B8" w:rsidRPr="000B35EB" w:rsidRDefault="007263B8" w:rsidP="000B35EB">
      <w:pPr>
        <w:pStyle w:val="a3"/>
        <w:ind w:left="0" w:right="-2" w:firstLine="709"/>
        <w:rPr>
          <w:rFonts w:ascii="Times New Roman" w:hAnsi="Times New Roman"/>
          <w:sz w:val="28"/>
          <w:szCs w:val="28"/>
        </w:rPr>
      </w:pPr>
    </w:p>
    <w:p w:rsidR="000709CE" w:rsidRPr="000B35EB" w:rsidRDefault="000709CE" w:rsidP="000B35EB">
      <w:pPr>
        <w:pStyle w:val="a3"/>
        <w:ind w:left="0" w:right="-2" w:firstLine="709"/>
        <w:rPr>
          <w:rFonts w:ascii="Times New Roman" w:hAnsi="Times New Roman"/>
          <w:b/>
          <w:sz w:val="28"/>
          <w:szCs w:val="28"/>
        </w:rPr>
      </w:pPr>
      <w:r w:rsidRPr="000B35EB">
        <w:rPr>
          <w:rFonts w:ascii="Times New Roman" w:hAnsi="Times New Roman"/>
          <w:b/>
          <w:sz w:val="28"/>
          <w:szCs w:val="28"/>
        </w:rPr>
        <w:t>Предмет отбора № 17:</w:t>
      </w:r>
    </w:p>
    <w:p w:rsidR="00160664" w:rsidRDefault="000709CE" w:rsidP="00160664">
      <w:pPr>
        <w:pStyle w:val="a3"/>
        <w:numPr>
          <w:ilvl w:val="0"/>
          <w:numId w:val="5"/>
        </w:numPr>
        <w:ind w:left="0" w:right="-2" w:firstLine="709"/>
        <w:jc w:val="both"/>
        <w:rPr>
          <w:rFonts w:ascii="Times New Roman" w:hAnsi="Times New Roman"/>
          <w:sz w:val="28"/>
          <w:szCs w:val="28"/>
        </w:rPr>
      </w:pPr>
      <w:r w:rsidRPr="000B35EB">
        <w:rPr>
          <w:rFonts w:ascii="Times New Roman" w:hAnsi="Times New Roman"/>
          <w:sz w:val="28"/>
          <w:szCs w:val="28"/>
        </w:rPr>
        <w:t xml:space="preserve">Оказание услуг в границах территориального общественного самоуправления в муниципальном образовании «Город Майкоп»: в соответствии с описанием границ сельского населенного пункта поселок Родниковый, утвержденным </w:t>
      </w:r>
      <w:hyperlink r:id="rId12" w:history="1">
        <w:r w:rsidRPr="000B35EB">
          <w:rPr>
            <w:rStyle w:val="a5"/>
            <w:rFonts w:ascii="Times New Roman" w:hAnsi="Times New Roman"/>
            <w:color w:val="auto"/>
            <w:sz w:val="28"/>
            <w:szCs w:val="28"/>
          </w:rPr>
          <w:t>приложением № 6</w:t>
        </w:r>
      </w:hyperlink>
      <w:r w:rsidRPr="000B35EB">
        <w:rPr>
          <w:rFonts w:ascii="Times New Roman" w:hAnsi="Times New Roman"/>
          <w:sz w:val="28"/>
          <w:szCs w:val="28"/>
        </w:rPr>
        <w:t xml:space="preserve"> к постановлению Главы муниципального образования «Город Майкоп» от 20.04.2011 № 240 «Об утверждении описания границ населенных пунктов муниципального образования «Город Майкоп».</w:t>
      </w:r>
    </w:p>
    <w:p w:rsidR="00160664" w:rsidRPr="00160664" w:rsidRDefault="00160664" w:rsidP="00160664">
      <w:pPr>
        <w:ind w:right="-2" w:firstLine="709"/>
        <w:jc w:val="both"/>
        <w:rPr>
          <w:rFonts w:ascii="Times New Roman" w:hAnsi="Times New Roman"/>
          <w:b/>
          <w:sz w:val="28"/>
          <w:szCs w:val="28"/>
        </w:rPr>
      </w:pPr>
      <w:r w:rsidRPr="00160664">
        <w:rPr>
          <w:rFonts w:ascii="Times New Roman" w:hAnsi="Times New Roman"/>
          <w:b/>
          <w:sz w:val="28"/>
          <w:szCs w:val="28"/>
        </w:rPr>
        <w:t>Предмет отбора № 18:</w:t>
      </w:r>
    </w:p>
    <w:p w:rsidR="00160664" w:rsidRPr="00160664" w:rsidRDefault="00160664" w:rsidP="00160664">
      <w:pPr>
        <w:pStyle w:val="a3"/>
        <w:numPr>
          <w:ilvl w:val="0"/>
          <w:numId w:val="5"/>
        </w:numPr>
        <w:ind w:left="0" w:right="-2" w:firstLine="709"/>
        <w:jc w:val="both"/>
        <w:rPr>
          <w:rFonts w:ascii="Times New Roman" w:hAnsi="Times New Roman"/>
          <w:sz w:val="28"/>
          <w:szCs w:val="28"/>
        </w:rPr>
      </w:pPr>
      <w:r w:rsidRPr="00160664">
        <w:rPr>
          <w:rFonts w:ascii="Times New Roman" w:hAnsi="Times New Roman"/>
          <w:sz w:val="28"/>
          <w:szCs w:val="28"/>
        </w:rPr>
        <w:t>Оказание услуг в границах территориального общественного самоуправления в муниципальном образовании «Город Майкоп»: в соответствии с описанием границ хутора Веселый и станицы Ханской, утвержденным приложением № 4 и приложением № 5 к постановлению Главы муниципального образования «Город Майкоп» от 20.04.2011 № 240 «Об утверждении описания границ населенных пунктов муниципального образования «Город Майкоп».</w:t>
      </w:r>
    </w:p>
    <w:p w:rsidR="000709CE" w:rsidRPr="000B35EB" w:rsidRDefault="000709CE" w:rsidP="000709CE">
      <w:pPr>
        <w:pStyle w:val="a3"/>
        <w:ind w:left="851" w:right="-2"/>
        <w:jc w:val="both"/>
        <w:rPr>
          <w:rFonts w:ascii="Times New Roman" w:hAnsi="Times New Roman"/>
          <w:sz w:val="28"/>
          <w:szCs w:val="28"/>
        </w:rPr>
      </w:pPr>
    </w:p>
    <w:p w:rsidR="002A352E" w:rsidRPr="000B35EB" w:rsidRDefault="001B59CA" w:rsidP="002A352E">
      <w:pPr>
        <w:pStyle w:val="a3"/>
        <w:numPr>
          <w:ilvl w:val="0"/>
          <w:numId w:val="4"/>
        </w:numPr>
        <w:ind w:left="0" w:firstLine="709"/>
        <w:jc w:val="both"/>
        <w:rPr>
          <w:rStyle w:val="a4"/>
          <w:rFonts w:ascii="Times New Roman" w:hAnsi="Times New Roman"/>
          <w:b/>
          <w:color w:val="auto"/>
          <w:sz w:val="28"/>
          <w:szCs w:val="28"/>
          <w:u w:val="none"/>
        </w:rPr>
      </w:pPr>
      <w:r>
        <w:rPr>
          <w:rFonts w:ascii="Times New Roman" w:hAnsi="Times New Roman"/>
          <w:b/>
          <w:sz w:val="28"/>
          <w:szCs w:val="28"/>
        </w:rPr>
        <w:t>Доменное имя</w:t>
      </w:r>
      <w:r w:rsidR="002A352E" w:rsidRPr="000B35EB">
        <w:rPr>
          <w:rFonts w:ascii="Times New Roman" w:hAnsi="Times New Roman"/>
          <w:b/>
          <w:sz w:val="28"/>
          <w:szCs w:val="28"/>
        </w:rPr>
        <w:t xml:space="preserve"> и сетево</w:t>
      </w:r>
      <w:r w:rsidR="00D93921" w:rsidRPr="000B35EB">
        <w:rPr>
          <w:rFonts w:ascii="Times New Roman" w:hAnsi="Times New Roman"/>
          <w:b/>
          <w:sz w:val="28"/>
          <w:szCs w:val="28"/>
        </w:rPr>
        <w:t>й адрес сайта</w:t>
      </w:r>
      <w:r w:rsidR="001E4759">
        <w:rPr>
          <w:rFonts w:ascii="Times New Roman" w:hAnsi="Times New Roman"/>
          <w:b/>
          <w:sz w:val="28"/>
          <w:szCs w:val="28"/>
        </w:rPr>
        <w:t>,</w:t>
      </w:r>
      <w:r w:rsidR="002A352E" w:rsidRPr="000B35EB">
        <w:rPr>
          <w:rFonts w:ascii="Times New Roman" w:hAnsi="Times New Roman"/>
          <w:b/>
          <w:sz w:val="28"/>
          <w:szCs w:val="28"/>
        </w:rPr>
        <w:t xml:space="preserve"> на котором обеспечивается проведение отбора</w:t>
      </w:r>
      <w:r w:rsidR="002859A1" w:rsidRPr="000B35EB">
        <w:rPr>
          <w:rFonts w:ascii="Times New Roman" w:hAnsi="Times New Roman"/>
          <w:b/>
          <w:sz w:val="28"/>
          <w:szCs w:val="28"/>
        </w:rPr>
        <w:t>:</w:t>
      </w:r>
      <w:r w:rsidR="002A352E" w:rsidRPr="000B35EB">
        <w:rPr>
          <w:rFonts w:ascii="Times New Roman" w:hAnsi="Times New Roman"/>
          <w:b/>
          <w:sz w:val="28"/>
          <w:szCs w:val="28"/>
        </w:rPr>
        <w:t xml:space="preserve"> </w:t>
      </w:r>
      <w:hyperlink r:id="rId13" w:history="1">
        <w:r w:rsidR="002A352E" w:rsidRPr="000B35EB">
          <w:rPr>
            <w:rStyle w:val="a4"/>
            <w:rFonts w:ascii="Times New Roman" w:hAnsi="Times New Roman"/>
            <w:b/>
            <w:sz w:val="28"/>
            <w:szCs w:val="28"/>
            <w:lang w:val="en-US"/>
          </w:rPr>
          <w:t>http</w:t>
        </w:r>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maikop</w:t>
        </w:r>
        <w:proofErr w:type="spellEnd"/>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ru</w:t>
        </w:r>
        <w:proofErr w:type="spellEnd"/>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munitsipalnaya</w:t>
        </w:r>
        <w:proofErr w:type="spellEnd"/>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pravovaya</w:t>
        </w:r>
        <w:proofErr w:type="spellEnd"/>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baza</w:t>
        </w:r>
        <w:proofErr w:type="spellEnd"/>
        <w:r w:rsidR="002A352E" w:rsidRPr="000B35EB">
          <w:rPr>
            <w:rStyle w:val="a4"/>
            <w:rFonts w:ascii="Times New Roman" w:hAnsi="Times New Roman"/>
            <w:b/>
            <w:sz w:val="28"/>
            <w:szCs w:val="28"/>
          </w:rPr>
          <w:t>/</w:t>
        </w:r>
        <w:proofErr w:type="spellStart"/>
        <w:r w:rsidR="002A352E" w:rsidRPr="000B35EB">
          <w:rPr>
            <w:rStyle w:val="a4"/>
            <w:rFonts w:ascii="Times New Roman" w:hAnsi="Times New Roman"/>
            <w:b/>
            <w:sz w:val="28"/>
            <w:szCs w:val="28"/>
            <w:lang w:val="en-US"/>
          </w:rPr>
          <w:t>raznoe</w:t>
        </w:r>
        <w:proofErr w:type="spellEnd"/>
        <w:r w:rsidR="002A352E" w:rsidRPr="000B35EB">
          <w:rPr>
            <w:rStyle w:val="a4"/>
            <w:rFonts w:ascii="Times New Roman" w:hAnsi="Times New Roman"/>
            <w:b/>
            <w:sz w:val="28"/>
            <w:szCs w:val="28"/>
          </w:rPr>
          <w:t>/</w:t>
        </w:r>
      </w:hyperlink>
    </w:p>
    <w:p w:rsidR="000B35EB" w:rsidRPr="000B35EB" w:rsidRDefault="000B35EB" w:rsidP="000B35EB">
      <w:pPr>
        <w:pStyle w:val="a3"/>
        <w:ind w:left="709"/>
        <w:jc w:val="both"/>
        <w:rPr>
          <w:rFonts w:ascii="Times New Roman" w:hAnsi="Times New Roman"/>
          <w:b/>
          <w:sz w:val="28"/>
          <w:szCs w:val="28"/>
        </w:rPr>
      </w:pPr>
    </w:p>
    <w:p w:rsidR="00DF7E6B" w:rsidRPr="000B35EB" w:rsidRDefault="00DF7E6B" w:rsidP="00DF7E6B">
      <w:pPr>
        <w:pStyle w:val="a3"/>
        <w:numPr>
          <w:ilvl w:val="0"/>
          <w:numId w:val="4"/>
        </w:numPr>
        <w:ind w:left="0" w:right="-2" w:firstLine="709"/>
        <w:jc w:val="both"/>
        <w:rPr>
          <w:rFonts w:ascii="Times New Roman" w:hAnsi="Times New Roman"/>
          <w:b/>
          <w:sz w:val="28"/>
          <w:szCs w:val="28"/>
        </w:rPr>
      </w:pPr>
      <w:r w:rsidRPr="000B35EB">
        <w:rPr>
          <w:rFonts w:ascii="Times New Roman" w:hAnsi="Times New Roman"/>
          <w:sz w:val="28"/>
          <w:szCs w:val="28"/>
        </w:rPr>
        <w:t xml:space="preserve"> </w:t>
      </w:r>
      <w:r w:rsidRPr="000B35EB">
        <w:rPr>
          <w:rFonts w:ascii="Times New Roman" w:hAnsi="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DF7E6B" w:rsidRPr="000B35EB" w:rsidRDefault="00DF7E6B" w:rsidP="00DF7E6B">
      <w:pPr>
        <w:pStyle w:val="a3"/>
        <w:ind w:left="1068" w:right="-2"/>
        <w:rPr>
          <w:rFonts w:ascii="Times New Roman" w:hAnsi="Times New Roman"/>
          <w:sz w:val="28"/>
          <w:szCs w:val="28"/>
        </w:rPr>
      </w:pPr>
    </w:p>
    <w:p w:rsidR="00DF7E6B" w:rsidRPr="000B35EB" w:rsidRDefault="001E4759" w:rsidP="002859A1">
      <w:pPr>
        <w:pStyle w:val="a3"/>
        <w:ind w:left="0" w:right="-2" w:firstLine="1068"/>
        <w:jc w:val="both"/>
        <w:rPr>
          <w:rFonts w:ascii="Times New Roman" w:hAnsi="Times New Roman"/>
          <w:sz w:val="28"/>
          <w:szCs w:val="28"/>
        </w:rPr>
      </w:pPr>
      <w:r>
        <w:rPr>
          <w:rFonts w:ascii="Times New Roman" w:hAnsi="Times New Roman"/>
          <w:sz w:val="28"/>
          <w:szCs w:val="28"/>
        </w:rPr>
        <w:t>5.1</w:t>
      </w:r>
      <w:r w:rsidR="00704B8B">
        <w:rPr>
          <w:rFonts w:ascii="Times New Roman" w:hAnsi="Times New Roman"/>
          <w:sz w:val="28"/>
          <w:szCs w:val="28"/>
        </w:rPr>
        <w:t>.</w:t>
      </w:r>
      <w:r>
        <w:rPr>
          <w:rFonts w:ascii="Times New Roman" w:hAnsi="Times New Roman"/>
          <w:sz w:val="28"/>
          <w:szCs w:val="28"/>
        </w:rPr>
        <w:t xml:space="preserve"> </w:t>
      </w:r>
      <w:r w:rsidR="00DF7E6B" w:rsidRPr="000B35EB">
        <w:rPr>
          <w:rFonts w:ascii="Times New Roman" w:hAnsi="Times New Roman"/>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160664" w:rsidRPr="00160664" w:rsidRDefault="00160664" w:rsidP="00160664">
      <w:pPr>
        <w:pStyle w:val="a3"/>
        <w:ind w:left="0" w:right="-2" w:firstLine="1134"/>
        <w:jc w:val="both"/>
        <w:rPr>
          <w:rFonts w:ascii="Times New Roman" w:hAnsi="Times New Roman"/>
          <w:sz w:val="28"/>
          <w:szCs w:val="28"/>
        </w:rPr>
      </w:pPr>
      <w:r w:rsidRPr="00160664">
        <w:rPr>
          <w:rFonts w:ascii="Times New Roman" w:hAnsi="Times New Roman"/>
          <w:sz w:val="28"/>
          <w:szCs w:val="28"/>
        </w:rPr>
        <w:t>5.</w:t>
      </w:r>
      <w:r w:rsidR="00704B8B">
        <w:rPr>
          <w:rFonts w:ascii="Times New Roman" w:hAnsi="Times New Roman"/>
          <w:sz w:val="28"/>
          <w:szCs w:val="28"/>
        </w:rPr>
        <w:t>1</w:t>
      </w:r>
      <w:r w:rsidRPr="00160664">
        <w:rPr>
          <w:rFonts w:ascii="Times New Roman" w:hAnsi="Times New Roman"/>
          <w:sz w:val="28"/>
          <w:szCs w:val="28"/>
        </w:rPr>
        <w:t>.</w:t>
      </w:r>
      <w:r w:rsidR="00704B8B">
        <w:rPr>
          <w:rFonts w:ascii="Times New Roman" w:hAnsi="Times New Roman"/>
          <w:sz w:val="28"/>
          <w:szCs w:val="28"/>
        </w:rPr>
        <w:t>1.</w:t>
      </w:r>
      <w:r w:rsidRPr="00160664">
        <w:rPr>
          <w:rFonts w:ascii="Times New Roman" w:hAnsi="Times New Roman"/>
          <w:sz w:val="28"/>
          <w:szCs w:val="28"/>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664" w:rsidRPr="00160664" w:rsidRDefault="00341634" w:rsidP="00160664">
      <w:pPr>
        <w:pStyle w:val="a3"/>
        <w:ind w:left="0" w:right="-2" w:firstLine="1134"/>
        <w:jc w:val="both"/>
        <w:rPr>
          <w:rFonts w:ascii="Times New Roman" w:hAnsi="Times New Roman"/>
          <w:sz w:val="28"/>
          <w:szCs w:val="28"/>
        </w:rPr>
      </w:pPr>
      <w:r>
        <w:rPr>
          <w:rFonts w:ascii="Times New Roman" w:hAnsi="Times New Roman"/>
          <w:sz w:val="28"/>
          <w:szCs w:val="28"/>
        </w:rPr>
        <w:t>5</w:t>
      </w:r>
      <w:r w:rsidR="00160664" w:rsidRPr="00160664">
        <w:rPr>
          <w:rFonts w:ascii="Times New Roman" w:hAnsi="Times New Roman"/>
          <w:sz w:val="28"/>
          <w:szCs w:val="28"/>
        </w:rPr>
        <w:t>.</w:t>
      </w:r>
      <w:r w:rsidR="00704B8B">
        <w:rPr>
          <w:rFonts w:ascii="Times New Roman" w:hAnsi="Times New Roman"/>
          <w:sz w:val="28"/>
          <w:szCs w:val="28"/>
        </w:rPr>
        <w:t>1</w:t>
      </w:r>
      <w:r w:rsidR="00160664" w:rsidRPr="00160664">
        <w:rPr>
          <w:rFonts w:ascii="Times New Roman" w:hAnsi="Times New Roman"/>
          <w:sz w:val="28"/>
          <w:szCs w:val="28"/>
        </w:rPr>
        <w:t>.2. Участники отбора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60664" w:rsidRPr="00160664" w:rsidRDefault="00341634" w:rsidP="00160664">
      <w:pPr>
        <w:pStyle w:val="a3"/>
        <w:ind w:left="0" w:right="-2" w:firstLine="1134"/>
        <w:jc w:val="both"/>
        <w:rPr>
          <w:rFonts w:ascii="Times New Roman" w:hAnsi="Times New Roman"/>
          <w:sz w:val="28"/>
          <w:szCs w:val="28"/>
        </w:rPr>
      </w:pPr>
      <w:r>
        <w:rPr>
          <w:rFonts w:ascii="Times New Roman" w:hAnsi="Times New Roman"/>
          <w:sz w:val="28"/>
          <w:szCs w:val="28"/>
        </w:rPr>
        <w:lastRenderedPageBreak/>
        <w:t>5</w:t>
      </w:r>
      <w:r w:rsidR="00160664" w:rsidRPr="00160664">
        <w:rPr>
          <w:rFonts w:ascii="Times New Roman" w:hAnsi="Times New Roman"/>
          <w:sz w:val="28"/>
          <w:szCs w:val="28"/>
        </w:rPr>
        <w:t>.</w:t>
      </w:r>
      <w:r w:rsidR="00704B8B">
        <w:rPr>
          <w:rFonts w:ascii="Times New Roman" w:hAnsi="Times New Roman"/>
          <w:sz w:val="28"/>
          <w:szCs w:val="28"/>
        </w:rPr>
        <w:t>1</w:t>
      </w:r>
      <w:r w:rsidR="00160664" w:rsidRPr="00160664">
        <w:rPr>
          <w:rFonts w:ascii="Times New Roman" w:hAnsi="Times New Roman"/>
          <w:sz w:val="28"/>
          <w:szCs w:val="28"/>
        </w:rPr>
        <w:t>.3.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160664" w:rsidRPr="00160664" w:rsidRDefault="00341634" w:rsidP="00160664">
      <w:pPr>
        <w:pStyle w:val="a3"/>
        <w:ind w:left="0" w:right="-2" w:firstLine="1134"/>
        <w:jc w:val="both"/>
        <w:rPr>
          <w:rFonts w:ascii="Times New Roman" w:hAnsi="Times New Roman"/>
          <w:sz w:val="28"/>
          <w:szCs w:val="28"/>
        </w:rPr>
      </w:pPr>
      <w:r>
        <w:rPr>
          <w:rFonts w:ascii="Times New Roman" w:hAnsi="Times New Roman"/>
          <w:sz w:val="28"/>
          <w:szCs w:val="28"/>
        </w:rPr>
        <w:t>5</w:t>
      </w:r>
      <w:r w:rsidR="00160664" w:rsidRPr="00160664">
        <w:rPr>
          <w:rFonts w:ascii="Times New Roman" w:hAnsi="Times New Roman"/>
          <w:sz w:val="28"/>
          <w:szCs w:val="28"/>
        </w:rPr>
        <w:t>.</w:t>
      </w:r>
      <w:r w:rsidR="00704B8B">
        <w:rPr>
          <w:rFonts w:ascii="Times New Roman" w:hAnsi="Times New Roman"/>
          <w:sz w:val="28"/>
          <w:szCs w:val="28"/>
        </w:rPr>
        <w:t>1</w:t>
      </w:r>
      <w:r w:rsidR="00160664" w:rsidRPr="00160664">
        <w:rPr>
          <w:rFonts w:ascii="Times New Roman" w:hAnsi="Times New Roman"/>
          <w:sz w:val="28"/>
          <w:szCs w:val="28"/>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60664" w:rsidRPr="00160664" w:rsidRDefault="00341634" w:rsidP="00160664">
      <w:pPr>
        <w:pStyle w:val="a3"/>
        <w:ind w:left="0" w:right="-2" w:firstLine="1134"/>
        <w:jc w:val="both"/>
        <w:rPr>
          <w:rFonts w:ascii="Times New Roman" w:hAnsi="Times New Roman"/>
          <w:sz w:val="28"/>
          <w:szCs w:val="28"/>
        </w:rPr>
      </w:pPr>
      <w:r>
        <w:rPr>
          <w:rFonts w:ascii="Times New Roman" w:hAnsi="Times New Roman"/>
          <w:sz w:val="28"/>
          <w:szCs w:val="28"/>
        </w:rPr>
        <w:t>5</w:t>
      </w:r>
      <w:r w:rsidR="00160664" w:rsidRPr="00160664">
        <w:rPr>
          <w:rFonts w:ascii="Times New Roman" w:hAnsi="Times New Roman"/>
          <w:sz w:val="28"/>
          <w:szCs w:val="28"/>
        </w:rPr>
        <w:t>.</w:t>
      </w:r>
      <w:r w:rsidR="00704B8B">
        <w:rPr>
          <w:rFonts w:ascii="Times New Roman" w:hAnsi="Times New Roman"/>
          <w:sz w:val="28"/>
          <w:szCs w:val="28"/>
        </w:rPr>
        <w:t>1</w:t>
      </w:r>
      <w:r w:rsidR="00160664" w:rsidRPr="00160664">
        <w:rPr>
          <w:rFonts w:ascii="Times New Roman" w:hAnsi="Times New Roman"/>
          <w:sz w:val="28"/>
          <w:szCs w:val="28"/>
        </w:rPr>
        <w:t>.5. Участники отбора не должны получать средства из бюджета муниципального образования «Город Майкоп» на основании иных муниципальных правовых актов на цели, установленные пунктом 1.2 Порядка.</w:t>
      </w:r>
    </w:p>
    <w:p w:rsidR="00DF7E6B" w:rsidRDefault="00341634" w:rsidP="00160664">
      <w:pPr>
        <w:pStyle w:val="a3"/>
        <w:ind w:left="0" w:right="-2" w:firstLine="1134"/>
        <w:jc w:val="both"/>
        <w:rPr>
          <w:rFonts w:ascii="Times New Roman" w:hAnsi="Times New Roman"/>
          <w:sz w:val="28"/>
          <w:szCs w:val="28"/>
        </w:rPr>
      </w:pPr>
      <w:r>
        <w:rPr>
          <w:rFonts w:ascii="Times New Roman" w:hAnsi="Times New Roman"/>
          <w:sz w:val="28"/>
          <w:szCs w:val="28"/>
        </w:rPr>
        <w:t>5</w:t>
      </w:r>
      <w:r w:rsidR="00160664" w:rsidRPr="00160664">
        <w:rPr>
          <w:rFonts w:ascii="Times New Roman" w:hAnsi="Times New Roman"/>
          <w:sz w:val="28"/>
          <w:szCs w:val="28"/>
        </w:rPr>
        <w:t>.</w:t>
      </w:r>
      <w:r w:rsidR="00704B8B">
        <w:rPr>
          <w:rFonts w:ascii="Times New Roman" w:hAnsi="Times New Roman"/>
          <w:sz w:val="28"/>
          <w:szCs w:val="28"/>
        </w:rPr>
        <w:t>1</w:t>
      </w:r>
      <w:r w:rsidR="00160664" w:rsidRPr="00160664">
        <w:rPr>
          <w:rFonts w:ascii="Times New Roman" w:hAnsi="Times New Roman"/>
          <w:sz w:val="28"/>
          <w:szCs w:val="28"/>
        </w:rPr>
        <w:t>.6.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C3C" w:rsidRPr="00C84C3C" w:rsidRDefault="00C84C3C" w:rsidP="007732E1">
      <w:pPr>
        <w:widowControl w:val="0"/>
        <w:autoSpaceDE w:val="0"/>
        <w:autoSpaceDN w:val="0"/>
        <w:adjustRightInd w:val="0"/>
        <w:ind w:right="-2" w:firstLine="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5.1.7. О</w:t>
      </w:r>
      <w:r w:rsidRPr="00C84C3C">
        <w:rPr>
          <w:rFonts w:ascii="Times New Roman" w:eastAsia="Times New Roman" w:hAnsi="Times New Roman"/>
          <w:sz w:val="28"/>
          <w:szCs w:val="28"/>
          <w:lang w:eastAsia="ru-RU"/>
        </w:rPr>
        <w:t>существление некоммерческой организацией уставной деятельности на территории муниципального образования «Город Майкоп» в границах территориального общественного самоуправления, предусмотренных пунктом 2.4 Порядка</w:t>
      </w:r>
      <w:r>
        <w:rPr>
          <w:rFonts w:ascii="Times New Roman" w:eastAsia="Times New Roman" w:hAnsi="Times New Roman"/>
          <w:sz w:val="28"/>
          <w:szCs w:val="28"/>
          <w:lang w:eastAsia="ru-RU"/>
        </w:rPr>
        <w:t>.</w:t>
      </w:r>
    </w:p>
    <w:p w:rsidR="00C84C3C" w:rsidRPr="00C84C3C" w:rsidRDefault="00C84C3C" w:rsidP="007732E1">
      <w:pPr>
        <w:widowControl w:val="0"/>
        <w:autoSpaceDE w:val="0"/>
        <w:autoSpaceDN w:val="0"/>
        <w:adjustRightInd w:val="0"/>
        <w:ind w:right="-2" w:firstLine="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5.1.8. Р</w:t>
      </w:r>
      <w:r w:rsidRPr="00C84C3C">
        <w:rPr>
          <w:rFonts w:ascii="Times New Roman" w:eastAsia="Times New Roman" w:hAnsi="Times New Roman"/>
          <w:sz w:val="28"/>
          <w:szCs w:val="28"/>
          <w:lang w:eastAsia="ru-RU"/>
        </w:rPr>
        <w:t>егистрация участника отбора в качестве юридического лица на территории муниципального образования «Город Майкоп»</w:t>
      </w:r>
      <w:r>
        <w:rPr>
          <w:rFonts w:ascii="Times New Roman" w:eastAsia="Times New Roman" w:hAnsi="Times New Roman"/>
          <w:sz w:val="28"/>
          <w:szCs w:val="28"/>
          <w:lang w:eastAsia="ru-RU"/>
        </w:rPr>
        <w:t>.</w:t>
      </w:r>
    </w:p>
    <w:p w:rsidR="00C84C3C" w:rsidRPr="000B35EB" w:rsidRDefault="00C84C3C" w:rsidP="00C84C3C">
      <w:pPr>
        <w:pStyle w:val="a3"/>
        <w:ind w:left="0" w:right="-2" w:firstLine="1134"/>
        <w:jc w:val="both"/>
        <w:rPr>
          <w:rFonts w:ascii="Times New Roman" w:hAnsi="Times New Roman"/>
          <w:sz w:val="28"/>
          <w:szCs w:val="28"/>
        </w:rPr>
      </w:pPr>
      <w:r>
        <w:rPr>
          <w:rFonts w:ascii="Times New Roman" w:eastAsia="Times New Roman" w:hAnsi="Times New Roman"/>
          <w:sz w:val="28"/>
          <w:szCs w:val="28"/>
          <w:lang w:eastAsia="ru-RU"/>
        </w:rPr>
        <w:t>5.1.9.</w:t>
      </w:r>
      <w:r w:rsidRPr="00C84C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84C3C">
        <w:rPr>
          <w:rFonts w:ascii="Times New Roman" w:eastAsia="Times New Roman" w:hAnsi="Times New Roman"/>
          <w:sz w:val="28"/>
          <w:szCs w:val="28"/>
          <w:lang w:eastAsia="ru-RU"/>
        </w:rPr>
        <w:t>редоставление расчета годового объема затрат, возникающих из обязательств некоммерческой организации.</w:t>
      </w:r>
    </w:p>
    <w:p w:rsidR="00DF7E6B" w:rsidRPr="000B35EB" w:rsidRDefault="00DF7E6B" w:rsidP="00DF7E6B">
      <w:pPr>
        <w:pStyle w:val="a3"/>
        <w:ind w:left="709" w:right="-2"/>
        <w:jc w:val="both"/>
        <w:rPr>
          <w:rFonts w:ascii="Times New Roman" w:hAnsi="Times New Roman"/>
          <w:sz w:val="28"/>
          <w:szCs w:val="28"/>
        </w:rPr>
      </w:pPr>
    </w:p>
    <w:p w:rsidR="00F51159" w:rsidRPr="001E4759" w:rsidRDefault="001E4759" w:rsidP="00DF7E6B">
      <w:pPr>
        <w:pStyle w:val="a3"/>
        <w:ind w:left="709" w:right="-2"/>
        <w:jc w:val="both"/>
        <w:rPr>
          <w:rFonts w:ascii="Times New Roman" w:hAnsi="Times New Roman"/>
          <w:sz w:val="28"/>
          <w:szCs w:val="28"/>
        </w:rPr>
      </w:pPr>
      <w:r w:rsidRPr="001E4759">
        <w:rPr>
          <w:rFonts w:ascii="Times New Roman" w:hAnsi="Times New Roman"/>
          <w:sz w:val="28"/>
          <w:szCs w:val="28"/>
        </w:rPr>
        <w:t xml:space="preserve">5.2. </w:t>
      </w:r>
      <w:r w:rsidR="00F51159" w:rsidRPr="001E4759">
        <w:rPr>
          <w:rFonts w:ascii="Times New Roman" w:hAnsi="Times New Roman"/>
          <w:sz w:val="28"/>
          <w:szCs w:val="28"/>
        </w:rPr>
        <w:t>Перечень документов:</w:t>
      </w:r>
    </w:p>
    <w:p w:rsidR="00F51159" w:rsidRPr="000B35EB" w:rsidRDefault="001C7BF0" w:rsidP="00F51159">
      <w:pPr>
        <w:ind w:right="-2" w:firstLine="708"/>
        <w:jc w:val="both"/>
        <w:rPr>
          <w:rFonts w:ascii="Times New Roman" w:hAnsi="Times New Roman"/>
          <w:sz w:val="28"/>
          <w:szCs w:val="28"/>
        </w:rPr>
      </w:pPr>
      <w:r w:rsidRPr="000B35EB">
        <w:rPr>
          <w:rFonts w:ascii="Times New Roman" w:hAnsi="Times New Roman"/>
          <w:sz w:val="28"/>
          <w:szCs w:val="28"/>
        </w:rPr>
        <w:t>5.2.</w:t>
      </w:r>
      <w:r w:rsidR="00F51159" w:rsidRPr="000B35EB">
        <w:rPr>
          <w:rFonts w:ascii="Times New Roman" w:hAnsi="Times New Roman"/>
          <w:sz w:val="28"/>
          <w:szCs w:val="28"/>
        </w:rPr>
        <w:t xml:space="preserve">1. Заявление на предоставление субсидии по форме согласно приложению №1 к настоящему </w:t>
      </w:r>
      <w:r w:rsidRPr="000B35EB">
        <w:rPr>
          <w:rFonts w:ascii="Times New Roman" w:hAnsi="Times New Roman"/>
          <w:sz w:val="28"/>
          <w:szCs w:val="28"/>
        </w:rPr>
        <w:t>Объявлению.</w:t>
      </w:r>
    </w:p>
    <w:p w:rsidR="007344E8" w:rsidRPr="007344E8" w:rsidRDefault="001C7BF0" w:rsidP="007344E8">
      <w:pPr>
        <w:ind w:right="-2" w:firstLine="708"/>
        <w:jc w:val="both"/>
        <w:rPr>
          <w:rFonts w:ascii="Times New Roman" w:hAnsi="Times New Roman"/>
          <w:sz w:val="28"/>
          <w:szCs w:val="28"/>
        </w:rPr>
      </w:pPr>
      <w:r w:rsidRPr="000B35EB">
        <w:rPr>
          <w:rFonts w:ascii="Times New Roman" w:hAnsi="Times New Roman"/>
          <w:sz w:val="28"/>
          <w:szCs w:val="28"/>
        </w:rPr>
        <w:t>5.2.</w:t>
      </w:r>
      <w:r w:rsidR="00F51159" w:rsidRPr="000B35EB">
        <w:rPr>
          <w:rFonts w:ascii="Times New Roman" w:hAnsi="Times New Roman"/>
          <w:sz w:val="28"/>
          <w:szCs w:val="28"/>
        </w:rPr>
        <w:t xml:space="preserve">2. </w:t>
      </w:r>
      <w:r w:rsidR="007344E8">
        <w:rPr>
          <w:rFonts w:ascii="Times New Roman" w:hAnsi="Times New Roman"/>
          <w:sz w:val="28"/>
          <w:szCs w:val="28"/>
        </w:rPr>
        <w:t>С</w:t>
      </w:r>
      <w:r w:rsidR="007344E8" w:rsidRPr="007344E8">
        <w:rPr>
          <w:rFonts w:ascii="Times New Roman" w:hAnsi="Times New Roman"/>
          <w:sz w:val="28"/>
          <w:szCs w:val="28"/>
        </w:rPr>
        <w:t>правка налогового органа по состоянию на первое число месяца, предшествующего месяцу, в котором планируется проведение отбора,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w:t>
      </w:r>
      <w:r w:rsidR="007344E8">
        <w:rPr>
          <w:rFonts w:ascii="Times New Roman" w:hAnsi="Times New Roman"/>
          <w:sz w:val="28"/>
          <w:szCs w:val="28"/>
        </w:rPr>
        <w:t>и о налогах и сборах.</w:t>
      </w:r>
    </w:p>
    <w:p w:rsidR="007344E8" w:rsidRPr="007344E8" w:rsidRDefault="007344E8" w:rsidP="007344E8">
      <w:pPr>
        <w:ind w:right="-2" w:firstLine="708"/>
        <w:jc w:val="both"/>
        <w:rPr>
          <w:rFonts w:ascii="Times New Roman" w:hAnsi="Times New Roman"/>
          <w:sz w:val="28"/>
          <w:szCs w:val="28"/>
        </w:rPr>
      </w:pPr>
      <w:r>
        <w:rPr>
          <w:rFonts w:ascii="Times New Roman" w:hAnsi="Times New Roman"/>
          <w:sz w:val="28"/>
          <w:szCs w:val="28"/>
        </w:rPr>
        <w:t>5.2.3. С</w:t>
      </w:r>
      <w:r w:rsidRPr="007344E8">
        <w:rPr>
          <w:rFonts w:ascii="Times New Roman" w:hAnsi="Times New Roman"/>
          <w:sz w:val="28"/>
          <w:szCs w:val="28"/>
        </w:rPr>
        <w:t xml:space="preserve">правка, составленная в произвольной форме, и подписанная руководителем и главным бухгалтером (при его наличии) по состоянию на </w:t>
      </w:r>
      <w:r w:rsidRPr="007344E8">
        <w:rPr>
          <w:rFonts w:ascii="Times New Roman" w:hAnsi="Times New Roman"/>
          <w:sz w:val="28"/>
          <w:szCs w:val="28"/>
        </w:rPr>
        <w:lastRenderedPageBreak/>
        <w:t xml:space="preserve">первое число месяца, предшествующего месяцу, в котором планируется проведение отбора, свидетельствующую о </w:t>
      </w:r>
      <w:proofErr w:type="spellStart"/>
      <w:r w:rsidRPr="007344E8">
        <w:rPr>
          <w:rFonts w:ascii="Times New Roman" w:hAnsi="Times New Roman"/>
          <w:sz w:val="28"/>
          <w:szCs w:val="28"/>
        </w:rPr>
        <w:t>ненахождении</w:t>
      </w:r>
      <w:proofErr w:type="spellEnd"/>
      <w:r w:rsidRPr="007344E8">
        <w:rPr>
          <w:rFonts w:ascii="Times New Roman" w:hAnsi="Times New Roman"/>
          <w:sz w:val="28"/>
          <w:szCs w:val="28"/>
        </w:rPr>
        <w:t xml:space="preserve"> участника в стадии ликвидац</w:t>
      </w:r>
      <w:r>
        <w:rPr>
          <w:rFonts w:ascii="Times New Roman" w:hAnsi="Times New Roman"/>
          <w:sz w:val="28"/>
          <w:szCs w:val="28"/>
        </w:rPr>
        <w:t>ии, реорганизации и банкротства.</w:t>
      </w:r>
    </w:p>
    <w:p w:rsidR="007344E8" w:rsidRPr="007344E8" w:rsidRDefault="007344E8" w:rsidP="007344E8">
      <w:pPr>
        <w:ind w:right="-2" w:firstLine="708"/>
        <w:jc w:val="both"/>
        <w:rPr>
          <w:rFonts w:ascii="Times New Roman" w:hAnsi="Times New Roman"/>
          <w:sz w:val="28"/>
          <w:szCs w:val="28"/>
        </w:rPr>
      </w:pPr>
      <w:r>
        <w:rPr>
          <w:rFonts w:ascii="Times New Roman" w:hAnsi="Times New Roman"/>
          <w:sz w:val="28"/>
          <w:szCs w:val="28"/>
        </w:rPr>
        <w:t>5.2.4. С</w:t>
      </w:r>
      <w:r w:rsidRPr="007344E8">
        <w:rPr>
          <w:rFonts w:ascii="Times New Roman" w:hAnsi="Times New Roman"/>
          <w:sz w:val="28"/>
          <w:szCs w:val="28"/>
        </w:rPr>
        <w:t xml:space="preserve">правки, составленные в произвольной форме, и подписанные руководителем и главным бухгалтером (при его наличии), выданные не ранее первого числа месяца, предшествующего месяцу, в котором планируется проведение отбора, свидетельствующие о </w:t>
      </w:r>
      <w:proofErr w:type="spellStart"/>
      <w:r w:rsidRPr="007344E8">
        <w:rPr>
          <w:rFonts w:ascii="Times New Roman" w:hAnsi="Times New Roman"/>
          <w:sz w:val="28"/>
          <w:szCs w:val="28"/>
        </w:rPr>
        <w:t>ненахождении</w:t>
      </w:r>
      <w:proofErr w:type="spellEnd"/>
      <w:r w:rsidRPr="007344E8">
        <w:rPr>
          <w:rFonts w:ascii="Times New Roman" w:hAnsi="Times New Roman"/>
          <w:sz w:val="28"/>
          <w:szCs w:val="28"/>
        </w:rPr>
        <w:t xml:space="preserve"> руководителя,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в реестре дисквалифицированных ли</w:t>
      </w:r>
      <w:r>
        <w:rPr>
          <w:rFonts w:ascii="Times New Roman" w:hAnsi="Times New Roman"/>
          <w:sz w:val="28"/>
          <w:szCs w:val="28"/>
        </w:rPr>
        <w:t>ц.</w:t>
      </w:r>
    </w:p>
    <w:p w:rsidR="007344E8" w:rsidRPr="007344E8" w:rsidRDefault="007344E8" w:rsidP="007344E8">
      <w:pPr>
        <w:ind w:right="-2" w:firstLine="708"/>
        <w:jc w:val="both"/>
        <w:rPr>
          <w:rFonts w:ascii="Times New Roman" w:hAnsi="Times New Roman"/>
          <w:sz w:val="28"/>
          <w:szCs w:val="28"/>
        </w:rPr>
      </w:pPr>
      <w:r>
        <w:rPr>
          <w:rFonts w:ascii="Times New Roman" w:hAnsi="Times New Roman"/>
          <w:sz w:val="28"/>
          <w:szCs w:val="28"/>
        </w:rPr>
        <w:t>5.2.5. С</w:t>
      </w:r>
      <w:r w:rsidRPr="007344E8">
        <w:rPr>
          <w:rFonts w:ascii="Times New Roman" w:hAnsi="Times New Roman"/>
          <w:sz w:val="28"/>
          <w:szCs w:val="28"/>
        </w:rPr>
        <w:t>правка, составленная в произвольной форме, и подписанная руководителем и главным бухгалтером (при его наличии) по состоянию на первое число месяца, предшествующего месяцу, в котором планируется проведение отбора, свидетельствующую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sz w:val="28"/>
          <w:szCs w:val="28"/>
        </w:rPr>
        <w:t>.</w:t>
      </w:r>
    </w:p>
    <w:p w:rsidR="007344E8" w:rsidRPr="007344E8" w:rsidRDefault="007344E8" w:rsidP="007344E8">
      <w:pPr>
        <w:ind w:right="-2" w:firstLine="708"/>
        <w:jc w:val="both"/>
        <w:rPr>
          <w:rFonts w:ascii="Times New Roman" w:hAnsi="Times New Roman"/>
          <w:sz w:val="28"/>
          <w:szCs w:val="28"/>
        </w:rPr>
      </w:pPr>
      <w:r>
        <w:rPr>
          <w:rFonts w:ascii="Times New Roman" w:hAnsi="Times New Roman"/>
          <w:sz w:val="28"/>
          <w:szCs w:val="28"/>
        </w:rPr>
        <w:t>5.2.6.</w:t>
      </w:r>
      <w:r w:rsidRPr="007344E8">
        <w:rPr>
          <w:rFonts w:ascii="Times New Roman" w:hAnsi="Times New Roman"/>
          <w:sz w:val="28"/>
          <w:szCs w:val="28"/>
        </w:rPr>
        <w:t xml:space="preserve"> </w:t>
      </w:r>
      <w:r>
        <w:rPr>
          <w:rFonts w:ascii="Times New Roman" w:hAnsi="Times New Roman"/>
          <w:sz w:val="28"/>
          <w:szCs w:val="28"/>
        </w:rPr>
        <w:t>С</w:t>
      </w:r>
      <w:r w:rsidRPr="007344E8">
        <w:rPr>
          <w:rFonts w:ascii="Times New Roman" w:hAnsi="Times New Roman"/>
          <w:sz w:val="28"/>
          <w:szCs w:val="28"/>
        </w:rPr>
        <w:t>правка, составленная в произвольной форме, и подписанная руководителем и главным бухгалтером (при его наличии) по состоянию на первое число месяца, предшествующего месяцу, в котором планируется проведение отбора, о том, что участник отбора не получает средства из бюджета муниципального образования «Город Майкоп» в соответствии с иными правовыми актами на цели, указанные в пункте 1.2 Порядка</w:t>
      </w:r>
      <w:r>
        <w:rPr>
          <w:rFonts w:ascii="Times New Roman" w:hAnsi="Times New Roman"/>
          <w:sz w:val="28"/>
          <w:szCs w:val="28"/>
        </w:rPr>
        <w:t>.</w:t>
      </w:r>
    </w:p>
    <w:p w:rsidR="00011424" w:rsidRDefault="007344E8" w:rsidP="007344E8">
      <w:pPr>
        <w:ind w:right="-2" w:firstLine="708"/>
        <w:jc w:val="both"/>
        <w:rPr>
          <w:rFonts w:ascii="Times New Roman" w:hAnsi="Times New Roman"/>
          <w:sz w:val="28"/>
          <w:szCs w:val="28"/>
        </w:rPr>
      </w:pPr>
      <w:r>
        <w:rPr>
          <w:rFonts w:ascii="Times New Roman" w:hAnsi="Times New Roman"/>
          <w:sz w:val="28"/>
          <w:szCs w:val="28"/>
        </w:rPr>
        <w:t>5.2.7. С</w:t>
      </w:r>
      <w:r w:rsidRPr="007344E8">
        <w:rPr>
          <w:rFonts w:ascii="Times New Roman" w:hAnsi="Times New Roman"/>
          <w:sz w:val="28"/>
          <w:szCs w:val="28"/>
        </w:rPr>
        <w:t xml:space="preserve">правка, составленная в произвольной форме, и подписанная руководителем и главным бухгалтером (при его наличии) по состоянию на первое число месяца, предшествующего месяцу, в котором планируется проведение отбора, о </w:t>
      </w:r>
      <w:proofErr w:type="spellStart"/>
      <w:r w:rsidRPr="007344E8">
        <w:rPr>
          <w:rFonts w:ascii="Times New Roman" w:hAnsi="Times New Roman"/>
          <w:sz w:val="28"/>
          <w:szCs w:val="28"/>
        </w:rPr>
        <w:t>ненаходении</w:t>
      </w:r>
      <w:proofErr w:type="spellEnd"/>
      <w:r w:rsidRPr="007344E8">
        <w:rPr>
          <w:rFonts w:ascii="Times New Roman" w:hAnsi="Times New Roman"/>
          <w:sz w:val="28"/>
          <w:szCs w:val="28"/>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w:t>
      </w:r>
      <w:r>
        <w:rPr>
          <w:rFonts w:ascii="Times New Roman" w:hAnsi="Times New Roman"/>
          <w:sz w:val="28"/>
          <w:szCs w:val="28"/>
        </w:rPr>
        <w:t>я</w:t>
      </w:r>
      <w:r w:rsidR="00011424" w:rsidRPr="00011424">
        <w:rPr>
          <w:rFonts w:ascii="Times New Roman" w:hAnsi="Times New Roman"/>
          <w:sz w:val="28"/>
          <w:szCs w:val="28"/>
        </w:rPr>
        <w:t xml:space="preserve">. </w:t>
      </w:r>
    </w:p>
    <w:p w:rsidR="00011424" w:rsidRPr="00011424" w:rsidRDefault="00704B8B" w:rsidP="00011424">
      <w:pPr>
        <w:ind w:right="-2" w:firstLine="708"/>
        <w:jc w:val="both"/>
        <w:rPr>
          <w:rFonts w:ascii="Times New Roman" w:hAnsi="Times New Roman"/>
          <w:sz w:val="28"/>
          <w:szCs w:val="28"/>
        </w:rPr>
      </w:pPr>
      <w:r w:rsidRPr="00704B8B">
        <w:rPr>
          <w:rFonts w:ascii="Times New Roman" w:hAnsi="Times New Roman"/>
          <w:sz w:val="28"/>
          <w:szCs w:val="28"/>
        </w:rPr>
        <w:t>5.2.</w:t>
      </w:r>
      <w:r>
        <w:rPr>
          <w:rFonts w:ascii="Times New Roman" w:hAnsi="Times New Roman"/>
          <w:sz w:val="28"/>
          <w:szCs w:val="28"/>
        </w:rPr>
        <w:t>8</w:t>
      </w:r>
      <w:r w:rsidRPr="00704B8B">
        <w:rPr>
          <w:rFonts w:ascii="Times New Roman" w:hAnsi="Times New Roman"/>
          <w:sz w:val="28"/>
          <w:szCs w:val="28"/>
        </w:rPr>
        <w:t>.</w:t>
      </w:r>
      <w:r>
        <w:rPr>
          <w:rFonts w:ascii="Times New Roman" w:hAnsi="Times New Roman"/>
          <w:sz w:val="28"/>
          <w:szCs w:val="28"/>
        </w:rPr>
        <w:t xml:space="preserve"> </w:t>
      </w:r>
      <w:r w:rsidR="00011424" w:rsidRPr="00011424">
        <w:rPr>
          <w:rFonts w:ascii="Times New Roman" w:hAnsi="Times New Roman"/>
          <w:sz w:val="28"/>
          <w:szCs w:val="28"/>
        </w:rPr>
        <w:t>Выписка из ЕГРЮЛ, выданная не ранее первого числа месяца, предшествующего месяцу, в котором планируется заключить соглашение о предоставлении субсидии.</w:t>
      </w:r>
      <w:r w:rsidR="00011424">
        <w:rPr>
          <w:rFonts w:ascii="Times New Roman" w:hAnsi="Times New Roman"/>
          <w:sz w:val="28"/>
          <w:szCs w:val="28"/>
        </w:rPr>
        <w:t xml:space="preserve"> </w:t>
      </w:r>
      <w:r w:rsidR="00011424" w:rsidRPr="00011424">
        <w:rPr>
          <w:rFonts w:ascii="Times New Roman" w:hAnsi="Times New Roman"/>
          <w:sz w:val="28"/>
          <w:szCs w:val="28"/>
        </w:rPr>
        <w:t>Допускается предоставление выписки из ЕГРЮЛ, полученной через систему электронного документооборота, подписанной электронной цифровой подписью.</w:t>
      </w:r>
    </w:p>
    <w:p w:rsidR="00011424" w:rsidRPr="00011424" w:rsidRDefault="00704B8B" w:rsidP="00011424">
      <w:pPr>
        <w:ind w:right="-2" w:firstLine="708"/>
        <w:jc w:val="both"/>
        <w:rPr>
          <w:rFonts w:ascii="Times New Roman" w:hAnsi="Times New Roman"/>
          <w:sz w:val="28"/>
          <w:szCs w:val="28"/>
        </w:rPr>
      </w:pPr>
      <w:r w:rsidRPr="00704B8B">
        <w:rPr>
          <w:rFonts w:ascii="Times New Roman" w:hAnsi="Times New Roman"/>
          <w:sz w:val="28"/>
          <w:szCs w:val="28"/>
        </w:rPr>
        <w:t>5.2.</w:t>
      </w:r>
      <w:r>
        <w:rPr>
          <w:rFonts w:ascii="Times New Roman" w:hAnsi="Times New Roman"/>
          <w:sz w:val="28"/>
          <w:szCs w:val="28"/>
        </w:rPr>
        <w:t>9</w:t>
      </w:r>
      <w:r w:rsidRPr="00704B8B">
        <w:rPr>
          <w:rFonts w:ascii="Times New Roman" w:hAnsi="Times New Roman"/>
          <w:sz w:val="28"/>
          <w:szCs w:val="28"/>
        </w:rPr>
        <w:t>.</w:t>
      </w:r>
      <w:r w:rsidR="00011424" w:rsidRPr="00011424">
        <w:rPr>
          <w:rFonts w:ascii="Times New Roman" w:hAnsi="Times New Roman"/>
          <w:sz w:val="28"/>
          <w:szCs w:val="28"/>
        </w:rPr>
        <w:t xml:space="preserve"> Заверенн</w:t>
      </w:r>
      <w:r w:rsidR="00011424">
        <w:rPr>
          <w:rFonts w:ascii="Times New Roman" w:hAnsi="Times New Roman"/>
          <w:sz w:val="28"/>
          <w:szCs w:val="28"/>
        </w:rPr>
        <w:t>ая</w:t>
      </w:r>
      <w:r w:rsidR="00011424" w:rsidRPr="00011424">
        <w:rPr>
          <w:rFonts w:ascii="Times New Roman" w:hAnsi="Times New Roman"/>
          <w:sz w:val="28"/>
          <w:szCs w:val="28"/>
        </w:rPr>
        <w:t xml:space="preserve"> участником отбора </w:t>
      </w:r>
      <w:r w:rsidR="00011424">
        <w:rPr>
          <w:rFonts w:ascii="Times New Roman" w:hAnsi="Times New Roman"/>
          <w:sz w:val="28"/>
          <w:szCs w:val="28"/>
        </w:rPr>
        <w:t>к</w:t>
      </w:r>
      <w:r w:rsidR="00011424" w:rsidRPr="00011424">
        <w:rPr>
          <w:rFonts w:ascii="Times New Roman" w:hAnsi="Times New Roman"/>
          <w:sz w:val="28"/>
          <w:szCs w:val="28"/>
        </w:rPr>
        <w:t>опия устава некоммерческой организации.</w:t>
      </w:r>
    </w:p>
    <w:p w:rsidR="00011424" w:rsidRPr="00011424" w:rsidRDefault="00704B8B" w:rsidP="00011424">
      <w:pPr>
        <w:ind w:right="-2" w:firstLine="708"/>
        <w:jc w:val="both"/>
        <w:rPr>
          <w:rFonts w:ascii="Times New Roman" w:hAnsi="Times New Roman"/>
          <w:sz w:val="28"/>
          <w:szCs w:val="28"/>
        </w:rPr>
      </w:pPr>
      <w:r w:rsidRPr="00704B8B">
        <w:rPr>
          <w:rFonts w:ascii="Times New Roman" w:hAnsi="Times New Roman"/>
          <w:sz w:val="28"/>
          <w:szCs w:val="28"/>
        </w:rPr>
        <w:lastRenderedPageBreak/>
        <w:t>5.2.</w:t>
      </w:r>
      <w:r>
        <w:rPr>
          <w:rFonts w:ascii="Times New Roman" w:hAnsi="Times New Roman"/>
          <w:sz w:val="28"/>
          <w:szCs w:val="28"/>
        </w:rPr>
        <w:t>10</w:t>
      </w:r>
      <w:r w:rsidRPr="00704B8B">
        <w:rPr>
          <w:rFonts w:ascii="Times New Roman" w:hAnsi="Times New Roman"/>
          <w:sz w:val="28"/>
          <w:szCs w:val="28"/>
        </w:rPr>
        <w:t>.</w:t>
      </w:r>
      <w:r w:rsidR="00011424">
        <w:rPr>
          <w:rFonts w:ascii="Times New Roman" w:hAnsi="Times New Roman"/>
          <w:sz w:val="28"/>
          <w:szCs w:val="28"/>
        </w:rPr>
        <w:t xml:space="preserve"> </w:t>
      </w:r>
      <w:r w:rsidR="00011424" w:rsidRPr="00011424">
        <w:rPr>
          <w:rFonts w:ascii="Times New Roman" w:hAnsi="Times New Roman"/>
          <w:sz w:val="28"/>
          <w:szCs w:val="28"/>
        </w:rPr>
        <w:t>Заверенн</w:t>
      </w:r>
      <w:r w:rsidR="00011424">
        <w:rPr>
          <w:rFonts w:ascii="Times New Roman" w:hAnsi="Times New Roman"/>
          <w:sz w:val="28"/>
          <w:szCs w:val="28"/>
        </w:rPr>
        <w:t>ая</w:t>
      </w:r>
      <w:r w:rsidR="00011424" w:rsidRPr="00011424">
        <w:rPr>
          <w:rFonts w:ascii="Times New Roman" w:hAnsi="Times New Roman"/>
          <w:sz w:val="28"/>
          <w:szCs w:val="28"/>
        </w:rPr>
        <w:t xml:space="preserve"> участником отбора </w:t>
      </w:r>
      <w:r w:rsidR="00011424">
        <w:rPr>
          <w:rFonts w:ascii="Times New Roman" w:hAnsi="Times New Roman"/>
          <w:sz w:val="28"/>
          <w:szCs w:val="28"/>
        </w:rPr>
        <w:t>к</w:t>
      </w:r>
      <w:r w:rsidR="00011424" w:rsidRPr="00011424">
        <w:rPr>
          <w:rFonts w:ascii="Times New Roman" w:hAnsi="Times New Roman"/>
          <w:sz w:val="28"/>
          <w:szCs w:val="28"/>
        </w:rPr>
        <w:t>опия свидетельства о государственной регистрации некоммерческой организации.</w:t>
      </w:r>
    </w:p>
    <w:p w:rsidR="00F51159" w:rsidRPr="00011424" w:rsidRDefault="00704B8B" w:rsidP="003B5127">
      <w:pPr>
        <w:ind w:right="-2" w:firstLine="708"/>
        <w:jc w:val="both"/>
        <w:rPr>
          <w:rFonts w:ascii="Times New Roman" w:hAnsi="Times New Roman"/>
          <w:i/>
          <w:sz w:val="28"/>
          <w:szCs w:val="28"/>
          <w:u w:val="single"/>
        </w:rPr>
      </w:pPr>
      <w:r w:rsidRPr="00704B8B">
        <w:rPr>
          <w:rFonts w:ascii="Times New Roman" w:hAnsi="Times New Roman"/>
          <w:sz w:val="28"/>
          <w:szCs w:val="28"/>
        </w:rPr>
        <w:t>5.2.</w:t>
      </w:r>
      <w:r>
        <w:rPr>
          <w:rFonts w:ascii="Times New Roman" w:hAnsi="Times New Roman"/>
          <w:sz w:val="28"/>
          <w:szCs w:val="28"/>
        </w:rPr>
        <w:t>11</w:t>
      </w:r>
      <w:r w:rsidRPr="00704B8B">
        <w:rPr>
          <w:rFonts w:ascii="Times New Roman" w:hAnsi="Times New Roman"/>
          <w:sz w:val="28"/>
          <w:szCs w:val="28"/>
        </w:rPr>
        <w:t>.</w:t>
      </w:r>
      <w:r>
        <w:rPr>
          <w:rFonts w:ascii="Times New Roman" w:hAnsi="Times New Roman"/>
          <w:sz w:val="28"/>
          <w:szCs w:val="28"/>
        </w:rPr>
        <w:t xml:space="preserve"> </w:t>
      </w:r>
      <w:r w:rsidR="00011424" w:rsidRPr="00011424">
        <w:rPr>
          <w:rFonts w:ascii="Times New Roman" w:hAnsi="Times New Roman"/>
          <w:sz w:val="28"/>
          <w:szCs w:val="28"/>
        </w:rPr>
        <w:t>Расчет годового объема затрат, возникающих из обязательств некоммерческой организации, по форме согласно приложению № 2 к настоящему Объявлению.</w:t>
      </w:r>
    </w:p>
    <w:p w:rsidR="00C33883" w:rsidRPr="000B35EB" w:rsidRDefault="00C33883" w:rsidP="00F51159">
      <w:pPr>
        <w:ind w:right="-2" w:firstLine="708"/>
        <w:jc w:val="both"/>
        <w:rPr>
          <w:rFonts w:ascii="Times New Roman" w:hAnsi="Times New Roman"/>
          <w:sz w:val="28"/>
          <w:szCs w:val="28"/>
        </w:rPr>
      </w:pPr>
    </w:p>
    <w:p w:rsidR="00B61CED" w:rsidRPr="000B35EB" w:rsidRDefault="000709CE" w:rsidP="00704B8B">
      <w:pPr>
        <w:ind w:right="-2" w:firstLine="708"/>
        <w:jc w:val="both"/>
        <w:rPr>
          <w:rFonts w:ascii="Times New Roman" w:hAnsi="Times New Roman"/>
          <w:b/>
          <w:sz w:val="28"/>
          <w:szCs w:val="28"/>
        </w:rPr>
      </w:pPr>
      <w:r w:rsidRPr="000B35EB">
        <w:rPr>
          <w:rFonts w:ascii="Times New Roman" w:hAnsi="Times New Roman"/>
          <w:b/>
          <w:sz w:val="28"/>
          <w:szCs w:val="28"/>
        </w:rPr>
        <w:t xml:space="preserve">6. </w:t>
      </w:r>
      <w:r w:rsidR="00B61CED" w:rsidRPr="000B35EB">
        <w:rPr>
          <w:rFonts w:ascii="Times New Roman" w:hAnsi="Times New Roman"/>
          <w:b/>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B61CED" w:rsidRPr="000B35EB" w:rsidRDefault="00B61CED" w:rsidP="00300190">
      <w:pPr>
        <w:ind w:right="-2" w:firstLine="708"/>
        <w:jc w:val="both"/>
        <w:rPr>
          <w:rFonts w:ascii="Times New Roman" w:hAnsi="Times New Roman"/>
          <w:sz w:val="28"/>
          <w:szCs w:val="28"/>
        </w:rPr>
      </w:pPr>
      <w:r w:rsidRPr="000B35EB">
        <w:rPr>
          <w:rFonts w:ascii="Times New Roman" w:hAnsi="Times New Roman"/>
          <w:sz w:val="28"/>
          <w:szCs w:val="28"/>
        </w:rPr>
        <w:t xml:space="preserve">Для участия в отборе в Уполномоченный орган участник отбора предоставляет заявку в виде заявления на предоставление субсидии по форме согласно </w:t>
      </w:r>
      <w:hyperlink w:anchor="sub_10000" w:history="1">
        <w:r w:rsidRPr="000B35EB">
          <w:rPr>
            <w:rStyle w:val="a5"/>
            <w:rFonts w:ascii="Times New Roman" w:hAnsi="Times New Roman"/>
            <w:color w:val="auto"/>
            <w:sz w:val="28"/>
            <w:szCs w:val="28"/>
          </w:rPr>
          <w:t>приложению № 1</w:t>
        </w:r>
      </w:hyperlink>
      <w:r w:rsidRPr="000B35EB">
        <w:rPr>
          <w:rFonts w:ascii="Times New Roman" w:hAnsi="Times New Roman"/>
          <w:sz w:val="28"/>
          <w:szCs w:val="28"/>
        </w:rPr>
        <w:t xml:space="preserve"> к</w:t>
      </w:r>
      <w:r w:rsidR="0013518B">
        <w:rPr>
          <w:rFonts w:ascii="Times New Roman" w:hAnsi="Times New Roman"/>
          <w:sz w:val="28"/>
          <w:szCs w:val="28"/>
        </w:rPr>
        <w:t xml:space="preserve"> </w:t>
      </w:r>
      <w:r w:rsidR="0013518B" w:rsidRPr="000B35EB">
        <w:rPr>
          <w:rFonts w:ascii="Times New Roman" w:hAnsi="Times New Roman"/>
          <w:sz w:val="28"/>
          <w:szCs w:val="28"/>
        </w:rPr>
        <w:t>настоящему Объявлению</w:t>
      </w:r>
      <w:r w:rsidR="00361FBE" w:rsidRPr="000B35EB">
        <w:rPr>
          <w:rFonts w:ascii="Times New Roman" w:hAnsi="Times New Roman"/>
          <w:sz w:val="28"/>
          <w:szCs w:val="28"/>
        </w:rPr>
        <w:t xml:space="preserve">. </w:t>
      </w:r>
      <w:r w:rsidRPr="000B35EB">
        <w:rPr>
          <w:rFonts w:ascii="Times New Roman" w:hAnsi="Times New Roman"/>
          <w:sz w:val="28"/>
          <w:szCs w:val="28"/>
        </w:rPr>
        <w:t>З</w:t>
      </w:r>
      <w:r w:rsidRPr="000B35EB">
        <w:rPr>
          <w:rStyle w:val="highlightsearch"/>
          <w:rFonts w:ascii="Times New Roman" w:hAnsi="Times New Roman"/>
          <w:sz w:val="28"/>
          <w:szCs w:val="28"/>
        </w:rPr>
        <w:t>аявка</w:t>
      </w:r>
      <w:r w:rsidRPr="000B35EB">
        <w:rPr>
          <w:rFonts w:ascii="Times New Roman" w:hAnsi="Times New Roman"/>
          <w:sz w:val="28"/>
          <w:szCs w:val="28"/>
        </w:rPr>
        <w:t>, также должна включать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В случае содержания в заявке персональных данных необходимо согласие субъектов этих данных на обработку.</w:t>
      </w:r>
    </w:p>
    <w:p w:rsidR="00CA6B9A" w:rsidRPr="000B35EB" w:rsidRDefault="00CA6B9A" w:rsidP="00CA6B9A">
      <w:pPr>
        <w:ind w:right="-2" w:firstLine="708"/>
        <w:jc w:val="both"/>
        <w:rPr>
          <w:rFonts w:ascii="Times New Roman" w:hAnsi="Times New Roman"/>
          <w:sz w:val="28"/>
          <w:szCs w:val="28"/>
        </w:rPr>
      </w:pPr>
      <w:r w:rsidRPr="000B35EB">
        <w:rPr>
          <w:rFonts w:ascii="Times New Roman" w:hAnsi="Times New Roman"/>
          <w:sz w:val="28"/>
          <w:szCs w:val="28"/>
        </w:rPr>
        <w:t>Уполномоченный орган регистрирует заявление на предоставление субсидии в день его получения и выдает некоммерческой организации расписку с указанием перечня принятых документов, даты их получения и присвоенного регистрационного номера. В случае направления заявления на предоставление субсидии по почте, расписка не выдается.</w:t>
      </w:r>
    </w:p>
    <w:p w:rsidR="00CA6B9A" w:rsidRPr="000B35EB" w:rsidRDefault="00CA6B9A" w:rsidP="00300190">
      <w:pPr>
        <w:ind w:right="-2" w:firstLine="708"/>
        <w:jc w:val="both"/>
        <w:rPr>
          <w:rFonts w:ascii="Times New Roman" w:hAnsi="Times New Roman"/>
          <w:sz w:val="28"/>
          <w:szCs w:val="28"/>
        </w:rPr>
      </w:pPr>
    </w:p>
    <w:p w:rsidR="00CA6B9A" w:rsidRPr="000B35EB" w:rsidRDefault="00CA6B9A" w:rsidP="00C33883">
      <w:pPr>
        <w:pStyle w:val="a3"/>
        <w:numPr>
          <w:ilvl w:val="0"/>
          <w:numId w:val="7"/>
        </w:numPr>
        <w:ind w:left="0" w:right="-2" w:firstLine="709"/>
        <w:jc w:val="both"/>
        <w:rPr>
          <w:rFonts w:ascii="Times New Roman" w:hAnsi="Times New Roman"/>
          <w:b/>
          <w:sz w:val="28"/>
          <w:szCs w:val="28"/>
        </w:rPr>
      </w:pPr>
      <w:r w:rsidRPr="000B35EB">
        <w:rPr>
          <w:rFonts w:ascii="Times New Roman" w:hAnsi="Times New Roman"/>
          <w:b/>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CA6B9A" w:rsidRPr="000B35EB" w:rsidRDefault="007732E1" w:rsidP="00CA6B9A">
      <w:pPr>
        <w:pStyle w:val="a3"/>
        <w:ind w:left="0" w:right="-2" w:firstLine="708"/>
        <w:jc w:val="both"/>
        <w:rPr>
          <w:rFonts w:ascii="Times New Roman" w:hAnsi="Times New Roman"/>
          <w:sz w:val="28"/>
          <w:szCs w:val="28"/>
        </w:rPr>
      </w:pPr>
      <w:r w:rsidRPr="007732E1">
        <w:rPr>
          <w:rFonts w:ascii="Times New Roman" w:hAnsi="Times New Roman"/>
          <w:sz w:val="28"/>
          <w:szCs w:val="28"/>
        </w:rPr>
        <w:t>Заяв</w:t>
      </w:r>
      <w:r>
        <w:rPr>
          <w:rFonts w:ascii="Times New Roman" w:hAnsi="Times New Roman"/>
          <w:sz w:val="28"/>
          <w:szCs w:val="28"/>
        </w:rPr>
        <w:t>ление</w:t>
      </w:r>
      <w:r w:rsidRPr="007732E1">
        <w:rPr>
          <w:rFonts w:ascii="Times New Roman" w:hAnsi="Times New Roman"/>
          <w:sz w:val="28"/>
          <w:szCs w:val="28"/>
        </w:rPr>
        <w:t xml:space="preserve"> может быть отозван</w:t>
      </w:r>
      <w:r>
        <w:rPr>
          <w:rFonts w:ascii="Times New Roman" w:hAnsi="Times New Roman"/>
          <w:sz w:val="28"/>
          <w:szCs w:val="28"/>
        </w:rPr>
        <w:t>о</w:t>
      </w:r>
      <w:r w:rsidRPr="007732E1">
        <w:rPr>
          <w:rFonts w:ascii="Times New Roman" w:hAnsi="Times New Roman"/>
          <w:sz w:val="28"/>
          <w:szCs w:val="28"/>
        </w:rPr>
        <w:t xml:space="preserve"> до окончания срока принятия заявок на отбор путем направления в Уполномоченный орган соответствующего обращения участника отбора.</w:t>
      </w:r>
    </w:p>
    <w:p w:rsidR="00C33883" w:rsidRPr="000B35EB" w:rsidRDefault="00C33883" w:rsidP="00CA6B9A">
      <w:pPr>
        <w:pStyle w:val="a3"/>
        <w:ind w:left="0" w:right="-2" w:firstLine="708"/>
        <w:jc w:val="both"/>
        <w:rPr>
          <w:rFonts w:ascii="Times New Roman" w:hAnsi="Times New Roman"/>
          <w:sz w:val="28"/>
          <w:szCs w:val="28"/>
        </w:rPr>
      </w:pPr>
    </w:p>
    <w:p w:rsidR="00296EF8" w:rsidRPr="000B35EB" w:rsidRDefault="00296EF8" w:rsidP="00C33883">
      <w:pPr>
        <w:pStyle w:val="a3"/>
        <w:numPr>
          <w:ilvl w:val="0"/>
          <w:numId w:val="7"/>
        </w:numPr>
        <w:ind w:left="0" w:right="-2" w:firstLine="851"/>
        <w:jc w:val="both"/>
        <w:rPr>
          <w:rFonts w:ascii="Times New Roman" w:hAnsi="Times New Roman"/>
          <w:sz w:val="28"/>
          <w:szCs w:val="28"/>
        </w:rPr>
      </w:pPr>
      <w:r w:rsidRPr="000B35EB">
        <w:rPr>
          <w:rFonts w:ascii="Times New Roman" w:hAnsi="Times New Roman"/>
          <w:b/>
          <w:sz w:val="28"/>
          <w:szCs w:val="28"/>
        </w:rPr>
        <w:t>Правила рассмотрения заявок участников отбора, основанные на соответствии документов требованиям</w:t>
      </w:r>
      <w:r w:rsidRPr="000B35EB">
        <w:rPr>
          <w:rFonts w:ascii="Times New Roman" w:hAnsi="Times New Roman"/>
          <w:sz w:val="28"/>
          <w:szCs w:val="28"/>
        </w:rPr>
        <w:t xml:space="preserve"> </w:t>
      </w:r>
      <w:r w:rsidRPr="000B35EB">
        <w:rPr>
          <w:rFonts w:ascii="Times New Roman" w:hAnsi="Times New Roman"/>
          <w:b/>
          <w:sz w:val="28"/>
          <w:szCs w:val="28"/>
        </w:rPr>
        <w:t>п</w:t>
      </w:r>
      <w:r w:rsidR="00C33883" w:rsidRPr="000B35EB">
        <w:rPr>
          <w:rFonts w:ascii="Times New Roman" w:hAnsi="Times New Roman"/>
          <w:b/>
          <w:sz w:val="28"/>
          <w:szCs w:val="28"/>
        </w:rPr>
        <w:t xml:space="preserve">ункта </w:t>
      </w:r>
      <w:r w:rsidRPr="000B35EB">
        <w:rPr>
          <w:rFonts w:ascii="Times New Roman" w:hAnsi="Times New Roman"/>
          <w:b/>
          <w:sz w:val="28"/>
          <w:szCs w:val="28"/>
        </w:rPr>
        <w:t>5 и причинах отклонения заявок.</w:t>
      </w:r>
    </w:p>
    <w:p w:rsidR="00A60EEC" w:rsidRPr="000B35EB" w:rsidRDefault="00A60EEC" w:rsidP="00A60EEC">
      <w:pPr>
        <w:ind w:right="-2" w:firstLine="708"/>
        <w:jc w:val="both"/>
        <w:rPr>
          <w:rFonts w:ascii="Times New Roman" w:hAnsi="Times New Roman"/>
          <w:sz w:val="28"/>
          <w:szCs w:val="28"/>
        </w:rPr>
      </w:pPr>
      <w:r w:rsidRPr="000B35EB">
        <w:rPr>
          <w:rFonts w:ascii="Times New Roman" w:hAnsi="Times New Roman"/>
          <w:sz w:val="28"/>
          <w:szCs w:val="28"/>
        </w:rPr>
        <w:t xml:space="preserve">Основаниями для принятия Комиссией решения о признании некоммерческой организации прошедшей отбор и заключении соглашения о предоставлении из бюджета муниципального образования «Город Майкоп» субсидий некоммерческим организациям, не являющимся государственными (муниципальными) учреждениями </w:t>
      </w:r>
      <w:r w:rsidR="00A55892">
        <w:rPr>
          <w:rFonts w:ascii="Times New Roman" w:hAnsi="Times New Roman"/>
          <w:sz w:val="28"/>
          <w:szCs w:val="28"/>
        </w:rPr>
        <w:t>являю</w:t>
      </w:r>
      <w:r w:rsidRPr="000B35EB">
        <w:rPr>
          <w:rFonts w:ascii="Times New Roman" w:hAnsi="Times New Roman"/>
          <w:sz w:val="28"/>
          <w:szCs w:val="28"/>
        </w:rPr>
        <w:t>тся предоставление документов,</w:t>
      </w:r>
      <w:r w:rsidR="00B1244A" w:rsidRPr="000B35EB">
        <w:rPr>
          <w:rFonts w:ascii="Times New Roman" w:hAnsi="Times New Roman"/>
          <w:sz w:val="28"/>
          <w:szCs w:val="28"/>
        </w:rPr>
        <w:t xml:space="preserve"> соответствие требованиям</w:t>
      </w:r>
      <w:r w:rsidR="00A55892">
        <w:rPr>
          <w:rFonts w:ascii="Times New Roman" w:hAnsi="Times New Roman"/>
          <w:sz w:val="28"/>
          <w:szCs w:val="28"/>
        </w:rPr>
        <w:t>,</w:t>
      </w:r>
      <w:r w:rsidRPr="000B35EB">
        <w:rPr>
          <w:rFonts w:ascii="Times New Roman" w:hAnsi="Times New Roman"/>
          <w:sz w:val="28"/>
          <w:szCs w:val="28"/>
        </w:rPr>
        <w:t xml:space="preserve"> предусмотренны</w:t>
      </w:r>
      <w:r w:rsidR="00B1244A" w:rsidRPr="000B35EB">
        <w:rPr>
          <w:rFonts w:ascii="Times New Roman" w:hAnsi="Times New Roman"/>
          <w:sz w:val="28"/>
          <w:szCs w:val="28"/>
        </w:rPr>
        <w:t>м</w:t>
      </w:r>
      <w:r w:rsidRPr="000B35EB">
        <w:rPr>
          <w:rFonts w:ascii="Times New Roman" w:hAnsi="Times New Roman"/>
          <w:sz w:val="28"/>
          <w:szCs w:val="28"/>
        </w:rPr>
        <w:t xml:space="preserve"> </w:t>
      </w:r>
      <w:hyperlink w:anchor="sub_1026" w:history="1">
        <w:r w:rsidRPr="000B35EB">
          <w:rPr>
            <w:rStyle w:val="a5"/>
            <w:rFonts w:ascii="Times New Roman" w:hAnsi="Times New Roman"/>
            <w:color w:val="auto"/>
            <w:sz w:val="28"/>
            <w:szCs w:val="28"/>
          </w:rPr>
          <w:t xml:space="preserve">пунктом </w:t>
        </w:r>
      </w:hyperlink>
      <w:r w:rsidRPr="000B35EB">
        <w:rPr>
          <w:rFonts w:ascii="Times New Roman" w:hAnsi="Times New Roman"/>
          <w:sz w:val="28"/>
          <w:szCs w:val="28"/>
        </w:rPr>
        <w:t>5</w:t>
      </w:r>
      <w:r w:rsidR="00A55892">
        <w:rPr>
          <w:rFonts w:ascii="Times New Roman" w:hAnsi="Times New Roman"/>
          <w:sz w:val="28"/>
          <w:szCs w:val="28"/>
        </w:rPr>
        <w:t xml:space="preserve"> </w:t>
      </w:r>
      <w:r w:rsidR="00A55892" w:rsidRPr="00A55892">
        <w:rPr>
          <w:rFonts w:ascii="Times New Roman" w:hAnsi="Times New Roman"/>
          <w:sz w:val="28"/>
          <w:szCs w:val="28"/>
        </w:rPr>
        <w:t xml:space="preserve">настоящего </w:t>
      </w:r>
      <w:r w:rsidRPr="000B35EB">
        <w:rPr>
          <w:rFonts w:ascii="Times New Roman" w:hAnsi="Times New Roman"/>
          <w:sz w:val="28"/>
          <w:szCs w:val="28"/>
        </w:rPr>
        <w:t>Объявления, и соответствие некоммерческой организации критериям</w:t>
      </w:r>
      <w:r w:rsidR="00B1244A" w:rsidRPr="000B35EB">
        <w:rPr>
          <w:rFonts w:ascii="Times New Roman" w:hAnsi="Times New Roman"/>
          <w:sz w:val="28"/>
          <w:szCs w:val="28"/>
        </w:rPr>
        <w:t xml:space="preserve"> отбора.</w:t>
      </w:r>
    </w:p>
    <w:p w:rsidR="00CA6B9A" w:rsidRPr="000B35EB" w:rsidRDefault="009165BD" w:rsidP="000B35EB">
      <w:pPr>
        <w:ind w:right="-2" w:firstLine="708"/>
        <w:rPr>
          <w:rFonts w:ascii="Times New Roman" w:hAnsi="Times New Roman"/>
          <w:sz w:val="28"/>
          <w:szCs w:val="28"/>
        </w:rPr>
      </w:pPr>
      <w:r w:rsidRPr="000B35EB">
        <w:rPr>
          <w:rFonts w:ascii="Times New Roman" w:hAnsi="Times New Roman"/>
          <w:sz w:val="28"/>
          <w:szCs w:val="28"/>
        </w:rPr>
        <w:t>Причины отклонения заявок:</w:t>
      </w:r>
    </w:p>
    <w:p w:rsidR="00CA6B9A" w:rsidRPr="000B35EB" w:rsidRDefault="00CA6B9A" w:rsidP="000B35EB">
      <w:pPr>
        <w:ind w:right="-2" w:firstLine="709"/>
        <w:jc w:val="both"/>
        <w:rPr>
          <w:rFonts w:ascii="Times New Roman" w:hAnsi="Times New Roman"/>
          <w:sz w:val="28"/>
          <w:szCs w:val="28"/>
        </w:rPr>
      </w:pPr>
      <w:r w:rsidRPr="000B35EB">
        <w:rPr>
          <w:rFonts w:ascii="Times New Roman" w:hAnsi="Times New Roman"/>
          <w:sz w:val="28"/>
          <w:szCs w:val="28"/>
        </w:rPr>
        <w:lastRenderedPageBreak/>
        <w:t xml:space="preserve">1. Несоответствие участника отбора требованиям, установленным пунктом 5 настоящего </w:t>
      </w:r>
      <w:r w:rsidR="009165BD" w:rsidRPr="000B35EB">
        <w:rPr>
          <w:rFonts w:ascii="Times New Roman" w:hAnsi="Times New Roman"/>
          <w:sz w:val="28"/>
          <w:szCs w:val="28"/>
        </w:rPr>
        <w:t>Объявления</w:t>
      </w:r>
      <w:r w:rsidRPr="000B35EB">
        <w:rPr>
          <w:rFonts w:ascii="Times New Roman" w:hAnsi="Times New Roman"/>
          <w:sz w:val="28"/>
          <w:szCs w:val="28"/>
        </w:rPr>
        <w:t xml:space="preserve">.  </w:t>
      </w:r>
    </w:p>
    <w:p w:rsidR="00CA6B9A" w:rsidRPr="000B35EB" w:rsidRDefault="00CA6B9A" w:rsidP="000B35EB">
      <w:pPr>
        <w:ind w:right="-2" w:firstLine="709"/>
        <w:jc w:val="both"/>
        <w:rPr>
          <w:rFonts w:ascii="Times New Roman" w:hAnsi="Times New Roman"/>
          <w:sz w:val="28"/>
          <w:szCs w:val="28"/>
        </w:rPr>
      </w:pPr>
      <w:r w:rsidRPr="000B35EB">
        <w:rPr>
          <w:rFonts w:ascii="Times New Roman" w:hAnsi="Times New Roman"/>
          <w:sz w:val="28"/>
          <w:szCs w:val="28"/>
        </w:rPr>
        <w:t>2. Несоответствие представленных участником отбора заявок и документов требованиям, определенным пункт</w:t>
      </w:r>
      <w:r w:rsidR="00341634">
        <w:rPr>
          <w:rFonts w:ascii="Times New Roman" w:hAnsi="Times New Roman"/>
          <w:sz w:val="28"/>
          <w:szCs w:val="28"/>
        </w:rPr>
        <w:t>ами</w:t>
      </w:r>
      <w:r w:rsidRPr="000B35EB">
        <w:rPr>
          <w:rFonts w:ascii="Times New Roman" w:hAnsi="Times New Roman"/>
          <w:sz w:val="28"/>
          <w:szCs w:val="28"/>
        </w:rPr>
        <w:t xml:space="preserve"> </w:t>
      </w:r>
      <w:r w:rsidR="00662296">
        <w:rPr>
          <w:rFonts w:ascii="Times New Roman" w:hAnsi="Times New Roman"/>
          <w:sz w:val="28"/>
          <w:szCs w:val="28"/>
        </w:rPr>
        <w:t>1</w:t>
      </w:r>
      <w:r w:rsidRPr="000B35EB">
        <w:rPr>
          <w:rFonts w:ascii="Times New Roman" w:hAnsi="Times New Roman"/>
          <w:sz w:val="28"/>
          <w:szCs w:val="28"/>
        </w:rPr>
        <w:t xml:space="preserve"> и </w:t>
      </w:r>
      <w:r w:rsidR="00662296">
        <w:rPr>
          <w:rFonts w:ascii="Times New Roman" w:hAnsi="Times New Roman"/>
          <w:sz w:val="28"/>
          <w:szCs w:val="28"/>
        </w:rPr>
        <w:t>5</w:t>
      </w:r>
      <w:r w:rsidRPr="000B35EB">
        <w:rPr>
          <w:rFonts w:ascii="Times New Roman" w:hAnsi="Times New Roman"/>
          <w:sz w:val="28"/>
          <w:szCs w:val="28"/>
        </w:rPr>
        <w:t xml:space="preserve"> настоящего </w:t>
      </w:r>
      <w:r w:rsidR="009165BD" w:rsidRPr="000B35EB">
        <w:rPr>
          <w:rFonts w:ascii="Times New Roman" w:hAnsi="Times New Roman"/>
          <w:sz w:val="28"/>
          <w:szCs w:val="28"/>
        </w:rPr>
        <w:t>Объявления</w:t>
      </w:r>
      <w:r w:rsidRPr="000B35EB">
        <w:rPr>
          <w:rFonts w:ascii="Times New Roman" w:hAnsi="Times New Roman"/>
          <w:sz w:val="28"/>
          <w:szCs w:val="28"/>
        </w:rPr>
        <w:t>.</w:t>
      </w:r>
    </w:p>
    <w:p w:rsidR="00CA6B9A" w:rsidRPr="000B35EB" w:rsidRDefault="00CA6B9A" w:rsidP="000B35EB">
      <w:pPr>
        <w:ind w:right="-2" w:firstLine="709"/>
        <w:jc w:val="both"/>
        <w:rPr>
          <w:rFonts w:ascii="Times New Roman" w:hAnsi="Times New Roman"/>
          <w:sz w:val="28"/>
          <w:szCs w:val="28"/>
        </w:rPr>
      </w:pPr>
      <w:r w:rsidRPr="000B35EB">
        <w:rPr>
          <w:rFonts w:ascii="Times New Roman" w:hAnsi="Times New Roman"/>
          <w:sz w:val="28"/>
          <w:szCs w:val="28"/>
        </w:rPr>
        <w:t>3. Установление факта недостоверности представленной участником отбора информации, в том числе информации об адресе юридического лица.</w:t>
      </w:r>
    </w:p>
    <w:p w:rsidR="001B7AC6" w:rsidRDefault="00CA6B9A" w:rsidP="000B35EB">
      <w:pPr>
        <w:ind w:right="-2" w:firstLine="709"/>
        <w:jc w:val="both"/>
        <w:rPr>
          <w:rFonts w:ascii="Times New Roman" w:hAnsi="Times New Roman"/>
          <w:sz w:val="28"/>
          <w:szCs w:val="28"/>
        </w:rPr>
      </w:pPr>
      <w:r w:rsidRPr="000B35EB">
        <w:rPr>
          <w:rFonts w:ascii="Times New Roman" w:hAnsi="Times New Roman"/>
          <w:sz w:val="28"/>
          <w:szCs w:val="28"/>
        </w:rPr>
        <w:t>4. Подача участником отбора заявок после даты и (или) времени, определенных для подачи заявок.</w:t>
      </w:r>
    </w:p>
    <w:p w:rsidR="001B59CA" w:rsidRPr="000B35EB" w:rsidRDefault="001B59CA" w:rsidP="000B35EB">
      <w:pPr>
        <w:ind w:right="-2" w:firstLine="709"/>
        <w:jc w:val="both"/>
        <w:rPr>
          <w:rFonts w:ascii="Times New Roman" w:hAnsi="Times New Roman"/>
          <w:sz w:val="28"/>
          <w:szCs w:val="28"/>
        </w:rPr>
      </w:pPr>
    </w:p>
    <w:p w:rsidR="00D57C54" w:rsidRPr="000B35EB" w:rsidRDefault="00296EF8" w:rsidP="00192A33">
      <w:pPr>
        <w:ind w:right="-2" w:firstLine="708"/>
        <w:jc w:val="both"/>
        <w:rPr>
          <w:rFonts w:ascii="Times New Roman" w:hAnsi="Times New Roman"/>
          <w:b/>
          <w:sz w:val="28"/>
          <w:szCs w:val="28"/>
        </w:rPr>
      </w:pPr>
      <w:r w:rsidRPr="000B35EB">
        <w:rPr>
          <w:rFonts w:ascii="Times New Roman" w:hAnsi="Times New Roman"/>
          <w:b/>
          <w:sz w:val="28"/>
          <w:szCs w:val="28"/>
        </w:rPr>
        <w:t xml:space="preserve">9. </w:t>
      </w:r>
      <w:r w:rsidR="00D57C54" w:rsidRPr="000B35EB">
        <w:rPr>
          <w:rFonts w:ascii="Times New Roman" w:hAnsi="Times New Roman"/>
          <w:b/>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57C54" w:rsidRDefault="00D57C54" w:rsidP="00192A33">
      <w:pPr>
        <w:ind w:right="-2" w:firstLine="708"/>
        <w:jc w:val="both"/>
        <w:rPr>
          <w:rFonts w:ascii="Times New Roman" w:hAnsi="Times New Roman"/>
          <w:sz w:val="28"/>
          <w:szCs w:val="28"/>
        </w:rPr>
      </w:pPr>
      <w:r w:rsidRPr="000B35EB">
        <w:rPr>
          <w:rFonts w:ascii="Times New Roman" w:hAnsi="Times New Roman"/>
          <w:sz w:val="28"/>
          <w:szCs w:val="28"/>
        </w:rPr>
        <w:t xml:space="preserve">Разъяснения участникам отбора положений объявления о проведении отбора, даты начала и окончания срока такого предоставления направляются в электронном виде в течение двух рабочих дней после получения вопросов на </w:t>
      </w:r>
      <w:r w:rsidR="0013518B" w:rsidRPr="000B35EB">
        <w:rPr>
          <w:rFonts w:ascii="Times New Roman" w:hAnsi="Times New Roman"/>
          <w:sz w:val="28"/>
          <w:szCs w:val="28"/>
        </w:rPr>
        <w:t xml:space="preserve">адрес </w:t>
      </w:r>
      <w:r w:rsidRPr="000B35EB">
        <w:rPr>
          <w:rFonts w:ascii="Times New Roman" w:hAnsi="Times New Roman"/>
          <w:sz w:val="28"/>
          <w:szCs w:val="28"/>
        </w:rPr>
        <w:t xml:space="preserve">электронный </w:t>
      </w:r>
      <w:r w:rsidR="0013518B">
        <w:rPr>
          <w:rFonts w:ascii="Times New Roman" w:hAnsi="Times New Roman"/>
          <w:sz w:val="28"/>
          <w:szCs w:val="28"/>
        </w:rPr>
        <w:t>почты</w:t>
      </w:r>
      <w:r w:rsidR="0013518B" w:rsidRPr="000B35EB">
        <w:rPr>
          <w:rFonts w:ascii="Times New Roman" w:hAnsi="Times New Roman"/>
          <w:sz w:val="28"/>
          <w:szCs w:val="28"/>
        </w:rPr>
        <w:t xml:space="preserve"> </w:t>
      </w:r>
      <w:r w:rsidRPr="000B35EB">
        <w:rPr>
          <w:rFonts w:ascii="Times New Roman" w:hAnsi="Times New Roman"/>
          <w:sz w:val="28"/>
          <w:szCs w:val="28"/>
        </w:rPr>
        <w:t>Уполномоченного органа</w:t>
      </w:r>
      <w:r w:rsidR="00192A33" w:rsidRPr="000B35EB">
        <w:rPr>
          <w:rFonts w:ascii="Times New Roman" w:hAnsi="Times New Roman"/>
          <w:sz w:val="28"/>
          <w:szCs w:val="28"/>
        </w:rPr>
        <w:t>, указанного в пункте 2 настоящего Объявления</w:t>
      </w:r>
      <w:r w:rsidRPr="000B35EB">
        <w:rPr>
          <w:rFonts w:ascii="Times New Roman" w:hAnsi="Times New Roman"/>
          <w:sz w:val="28"/>
          <w:szCs w:val="28"/>
        </w:rPr>
        <w:t>.</w:t>
      </w:r>
    </w:p>
    <w:p w:rsidR="000B35EB" w:rsidRPr="000B35EB" w:rsidRDefault="000B35EB" w:rsidP="00192A33">
      <w:pPr>
        <w:ind w:right="-2" w:firstLine="708"/>
        <w:jc w:val="both"/>
        <w:rPr>
          <w:rFonts w:ascii="Times New Roman" w:hAnsi="Times New Roman"/>
          <w:sz w:val="28"/>
          <w:szCs w:val="28"/>
        </w:rPr>
      </w:pPr>
    </w:p>
    <w:p w:rsidR="009B05CA" w:rsidRPr="000B35EB" w:rsidRDefault="009B05CA" w:rsidP="00192A33">
      <w:pPr>
        <w:ind w:right="-2" w:firstLine="708"/>
        <w:jc w:val="both"/>
        <w:rPr>
          <w:rFonts w:ascii="Times New Roman" w:hAnsi="Times New Roman"/>
          <w:b/>
          <w:sz w:val="28"/>
          <w:szCs w:val="28"/>
        </w:rPr>
      </w:pPr>
      <w:r w:rsidRPr="000B35EB">
        <w:rPr>
          <w:rFonts w:ascii="Times New Roman" w:hAnsi="Times New Roman"/>
          <w:b/>
          <w:sz w:val="28"/>
          <w:szCs w:val="28"/>
        </w:rPr>
        <w:t>10. Срок, в течение которого победитель (победители) отбора должен (должны) подписать соглашение о пр</w:t>
      </w:r>
      <w:r w:rsidR="00A55892">
        <w:rPr>
          <w:rFonts w:ascii="Times New Roman" w:hAnsi="Times New Roman"/>
          <w:b/>
          <w:sz w:val="28"/>
          <w:szCs w:val="28"/>
        </w:rPr>
        <w:t>едоставлении субсидии (далее – С</w:t>
      </w:r>
      <w:r w:rsidRPr="000B35EB">
        <w:rPr>
          <w:rFonts w:ascii="Times New Roman" w:hAnsi="Times New Roman"/>
          <w:b/>
          <w:sz w:val="28"/>
          <w:szCs w:val="28"/>
        </w:rPr>
        <w:t>оглашение).</w:t>
      </w:r>
    </w:p>
    <w:p w:rsidR="009B05CA" w:rsidRDefault="009B05CA" w:rsidP="00192A33">
      <w:pPr>
        <w:ind w:right="-2" w:firstLine="708"/>
        <w:jc w:val="both"/>
        <w:rPr>
          <w:rFonts w:ascii="Times New Roman" w:hAnsi="Times New Roman"/>
          <w:sz w:val="28"/>
          <w:szCs w:val="28"/>
        </w:rPr>
      </w:pPr>
      <w:r w:rsidRPr="000B35EB">
        <w:rPr>
          <w:rFonts w:ascii="Times New Roman" w:hAnsi="Times New Roman"/>
          <w:sz w:val="28"/>
          <w:szCs w:val="28"/>
        </w:rPr>
        <w:t>Победитель (победители) от</w:t>
      </w:r>
      <w:r w:rsidR="00A55892">
        <w:rPr>
          <w:rFonts w:ascii="Times New Roman" w:hAnsi="Times New Roman"/>
          <w:sz w:val="28"/>
          <w:szCs w:val="28"/>
        </w:rPr>
        <w:t>бора должен (должны) подписать С</w:t>
      </w:r>
      <w:r w:rsidRPr="000B35EB">
        <w:rPr>
          <w:rFonts w:ascii="Times New Roman" w:hAnsi="Times New Roman"/>
          <w:sz w:val="28"/>
          <w:szCs w:val="28"/>
        </w:rPr>
        <w:t>оглашение</w:t>
      </w:r>
      <w:r w:rsidR="00A55892">
        <w:rPr>
          <w:rFonts w:ascii="Times New Roman" w:hAnsi="Times New Roman"/>
          <w:sz w:val="28"/>
          <w:szCs w:val="28"/>
        </w:rPr>
        <w:t xml:space="preserve"> не</w:t>
      </w:r>
      <w:r w:rsidRPr="000B35EB">
        <w:rPr>
          <w:rFonts w:ascii="Times New Roman" w:hAnsi="Times New Roman"/>
          <w:sz w:val="28"/>
          <w:szCs w:val="28"/>
        </w:rPr>
        <w:t xml:space="preserve"> позднее 10 рабочих дней со дня официального опубликования итогов отбора на официальном сайте Администрации в сети Интернет.</w:t>
      </w:r>
    </w:p>
    <w:p w:rsidR="000B35EB" w:rsidRPr="000B35EB" w:rsidRDefault="000B35EB" w:rsidP="00192A33">
      <w:pPr>
        <w:ind w:right="-2" w:firstLine="708"/>
        <w:jc w:val="both"/>
        <w:rPr>
          <w:rFonts w:ascii="Times New Roman" w:hAnsi="Times New Roman"/>
          <w:sz w:val="28"/>
          <w:szCs w:val="28"/>
        </w:rPr>
      </w:pPr>
    </w:p>
    <w:p w:rsidR="005013DE" w:rsidRPr="000B35EB" w:rsidRDefault="005013DE" w:rsidP="00192A33">
      <w:pPr>
        <w:ind w:right="-2" w:firstLine="708"/>
        <w:jc w:val="both"/>
        <w:rPr>
          <w:rFonts w:ascii="Times New Roman" w:hAnsi="Times New Roman"/>
          <w:b/>
          <w:sz w:val="28"/>
          <w:szCs w:val="28"/>
        </w:rPr>
      </w:pPr>
      <w:r w:rsidRPr="000B35EB">
        <w:rPr>
          <w:rFonts w:ascii="Times New Roman" w:hAnsi="Times New Roman"/>
          <w:b/>
          <w:sz w:val="28"/>
          <w:szCs w:val="28"/>
        </w:rPr>
        <w:t>11. Условия признания победителя (победителей) отбора уклонившимся от заключения соглашения.</w:t>
      </w:r>
    </w:p>
    <w:p w:rsidR="005013DE" w:rsidRDefault="005013DE" w:rsidP="00192A33">
      <w:pPr>
        <w:ind w:right="-2" w:firstLine="708"/>
        <w:jc w:val="both"/>
        <w:rPr>
          <w:rFonts w:ascii="Times New Roman" w:hAnsi="Times New Roman"/>
          <w:sz w:val="28"/>
          <w:szCs w:val="28"/>
        </w:rPr>
      </w:pPr>
      <w:r w:rsidRPr="000B35EB">
        <w:rPr>
          <w:rFonts w:ascii="Times New Roman" w:hAnsi="Times New Roman"/>
          <w:sz w:val="28"/>
          <w:szCs w:val="28"/>
        </w:rPr>
        <w:t>Победитель (победители) отбора признается уклонившимся от за</w:t>
      </w:r>
      <w:r w:rsidR="003B5127">
        <w:rPr>
          <w:rFonts w:ascii="Times New Roman" w:hAnsi="Times New Roman"/>
          <w:sz w:val="28"/>
          <w:szCs w:val="28"/>
        </w:rPr>
        <w:t xml:space="preserve">ключения соглашения в случае </w:t>
      </w:r>
      <w:proofErr w:type="spellStart"/>
      <w:r w:rsidR="003B5127">
        <w:rPr>
          <w:rFonts w:ascii="Times New Roman" w:hAnsi="Times New Roman"/>
          <w:sz w:val="28"/>
          <w:szCs w:val="28"/>
        </w:rPr>
        <w:t>не</w:t>
      </w:r>
      <w:r w:rsidRPr="000B35EB">
        <w:rPr>
          <w:rFonts w:ascii="Times New Roman" w:hAnsi="Times New Roman"/>
          <w:sz w:val="28"/>
          <w:szCs w:val="28"/>
        </w:rPr>
        <w:t>подписания</w:t>
      </w:r>
      <w:proofErr w:type="spellEnd"/>
      <w:r w:rsidRPr="000B35EB">
        <w:rPr>
          <w:rFonts w:ascii="Times New Roman" w:hAnsi="Times New Roman"/>
          <w:sz w:val="28"/>
          <w:szCs w:val="28"/>
        </w:rPr>
        <w:t xml:space="preserve"> Соглашения в срок установленный пунктом 10</w:t>
      </w:r>
      <w:r w:rsidR="00D93921" w:rsidRPr="000B35EB">
        <w:rPr>
          <w:rFonts w:ascii="Times New Roman" w:hAnsi="Times New Roman"/>
          <w:sz w:val="28"/>
          <w:szCs w:val="28"/>
        </w:rPr>
        <w:t xml:space="preserve"> н</w:t>
      </w:r>
      <w:r w:rsidR="00E929F1" w:rsidRPr="000B35EB">
        <w:rPr>
          <w:rFonts w:ascii="Times New Roman" w:hAnsi="Times New Roman"/>
          <w:sz w:val="28"/>
          <w:szCs w:val="28"/>
        </w:rPr>
        <w:t xml:space="preserve">астоящего </w:t>
      </w:r>
      <w:r w:rsidRPr="000B35EB">
        <w:rPr>
          <w:rFonts w:ascii="Times New Roman" w:hAnsi="Times New Roman"/>
          <w:sz w:val="28"/>
          <w:szCs w:val="28"/>
        </w:rPr>
        <w:t>Объявления</w:t>
      </w:r>
      <w:r w:rsidR="00E929F1" w:rsidRPr="000B35EB">
        <w:rPr>
          <w:rFonts w:ascii="Times New Roman" w:hAnsi="Times New Roman"/>
          <w:sz w:val="28"/>
          <w:szCs w:val="28"/>
        </w:rPr>
        <w:t>.</w:t>
      </w:r>
    </w:p>
    <w:p w:rsidR="000B35EB" w:rsidRPr="000B35EB" w:rsidRDefault="000B35EB" w:rsidP="00192A33">
      <w:pPr>
        <w:ind w:right="-2" w:firstLine="708"/>
        <w:jc w:val="both"/>
        <w:rPr>
          <w:rFonts w:ascii="Times New Roman" w:hAnsi="Times New Roman"/>
          <w:sz w:val="28"/>
          <w:szCs w:val="28"/>
        </w:rPr>
      </w:pPr>
    </w:p>
    <w:p w:rsidR="00A521AD" w:rsidRPr="000B35EB" w:rsidRDefault="00E929F1" w:rsidP="00192A33">
      <w:pPr>
        <w:ind w:right="-2" w:firstLine="708"/>
        <w:jc w:val="both"/>
        <w:rPr>
          <w:rFonts w:ascii="Times New Roman" w:hAnsi="Times New Roman"/>
          <w:b/>
          <w:sz w:val="28"/>
          <w:szCs w:val="28"/>
        </w:rPr>
      </w:pPr>
      <w:r w:rsidRPr="000B35EB">
        <w:rPr>
          <w:rFonts w:ascii="Times New Roman" w:hAnsi="Times New Roman"/>
          <w:b/>
          <w:sz w:val="28"/>
          <w:szCs w:val="28"/>
        </w:rPr>
        <w:t xml:space="preserve">12. </w:t>
      </w:r>
      <w:r w:rsidR="00A521AD" w:rsidRPr="000B35EB">
        <w:rPr>
          <w:rFonts w:ascii="Times New Roman" w:hAnsi="Times New Roman"/>
          <w:b/>
          <w:sz w:val="28"/>
          <w:szCs w:val="28"/>
        </w:rPr>
        <w:t>Дата размещения результатов отбора</w:t>
      </w:r>
      <w:r w:rsidR="00614C4A" w:rsidRPr="000B35EB">
        <w:rPr>
          <w:rFonts w:ascii="Times New Roman" w:hAnsi="Times New Roman"/>
          <w:b/>
          <w:sz w:val="28"/>
          <w:szCs w:val="28"/>
        </w:rPr>
        <w:t>:</w:t>
      </w:r>
      <w:r w:rsidR="00A521AD" w:rsidRPr="000B35EB">
        <w:rPr>
          <w:rFonts w:ascii="Times New Roman" w:hAnsi="Times New Roman"/>
          <w:b/>
          <w:sz w:val="28"/>
          <w:szCs w:val="28"/>
        </w:rPr>
        <w:t xml:space="preserve"> </w:t>
      </w:r>
      <w:r w:rsidR="00614C4A" w:rsidRPr="00323C23">
        <w:rPr>
          <w:rFonts w:ascii="Times New Roman" w:hAnsi="Times New Roman"/>
          <w:b/>
          <w:sz w:val="28"/>
          <w:szCs w:val="28"/>
        </w:rPr>
        <w:t>28</w:t>
      </w:r>
      <w:r w:rsidR="00614C4A" w:rsidRPr="000B35EB">
        <w:rPr>
          <w:rFonts w:ascii="Times New Roman" w:hAnsi="Times New Roman"/>
          <w:b/>
          <w:sz w:val="28"/>
          <w:szCs w:val="28"/>
        </w:rPr>
        <w:t xml:space="preserve"> декабря 202</w:t>
      </w:r>
      <w:r w:rsidR="00662296">
        <w:rPr>
          <w:rFonts w:ascii="Times New Roman" w:hAnsi="Times New Roman"/>
          <w:b/>
          <w:sz w:val="28"/>
          <w:szCs w:val="28"/>
        </w:rPr>
        <w:t>2</w:t>
      </w:r>
      <w:r w:rsidR="00614C4A" w:rsidRPr="000B35EB">
        <w:rPr>
          <w:rFonts w:ascii="Times New Roman" w:hAnsi="Times New Roman"/>
          <w:b/>
          <w:sz w:val="28"/>
          <w:szCs w:val="28"/>
        </w:rPr>
        <w:t xml:space="preserve"> года.</w:t>
      </w:r>
    </w:p>
    <w:p w:rsidR="00E929F1" w:rsidRPr="000B35EB" w:rsidRDefault="00E929F1" w:rsidP="005013DE">
      <w:pPr>
        <w:ind w:right="-2"/>
        <w:rPr>
          <w:rFonts w:ascii="Times New Roman" w:hAnsi="Times New Roman"/>
          <w:sz w:val="28"/>
          <w:szCs w:val="28"/>
        </w:rPr>
      </w:pPr>
    </w:p>
    <w:p w:rsidR="009B05CA" w:rsidRDefault="009B05CA"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Default="003B5127" w:rsidP="009B05CA">
      <w:pPr>
        <w:ind w:right="-2"/>
        <w:jc w:val="both"/>
        <w:rPr>
          <w:rFonts w:ascii="Times New Roman" w:hAnsi="Times New Roman"/>
          <w:sz w:val="28"/>
          <w:szCs w:val="28"/>
        </w:rPr>
      </w:pPr>
    </w:p>
    <w:p w:rsidR="003B5127" w:rsidRPr="000B35EB" w:rsidRDefault="003B5127" w:rsidP="009B05CA">
      <w:pPr>
        <w:ind w:right="-2"/>
        <w:jc w:val="both"/>
        <w:rPr>
          <w:rFonts w:ascii="Times New Roman" w:hAnsi="Times New Roman"/>
          <w:sz w:val="28"/>
          <w:szCs w:val="28"/>
        </w:rPr>
      </w:pPr>
    </w:p>
    <w:p w:rsidR="00D57C54" w:rsidRPr="000B35EB" w:rsidRDefault="00D57C54" w:rsidP="00D57C54">
      <w:pPr>
        <w:ind w:right="-2"/>
        <w:jc w:val="both"/>
        <w:rPr>
          <w:rFonts w:ascii="Times New Roman" w:hAnsi="Times New Roman"/>
          <w:sz w:val="28"/>
          <w:szCs w:val="28"/>
        </w:rPr>
      </w:pPr>
    </w:p>
    <w:p w:rsidR="00296EF8" w:rsidRPr="000B35EB" w:rsidRDefault="00296EF8" w:rsidP="001B7AC6">
      <w:pPr>
        <w:ind w:right="-2"/>
        <w:jc w:val="both"/>
        <w:rPr>
          <w:rFonts w:ascii="Times New Roman" w:hAnsi="Times New Roman"/>
          <w:sz w:val="28"/>
          <w:szCs w:val="28"/>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r w:rsidRPr="00FC6D32">
        <w:rPr>
          <w:rFonts w:ascii="Times New Roman" w:eastAsia="Times New Roman" w:hAnsi="Times New Roman"/>
          <w:bCs/>
          <w:sz w:val="28"/>
          <w:szCs w:val="28"/>
          <w:lang w:eastAsia="ru-RU"/>
        </w:rPr>
        <w:lastRenderedPageBreak/>
        <w:t>Приложение № 1</w:t>
      </w:r>
      <w:r w:rsidRPr="00FC6D32">
        <w:rPr>
          <w:rFonts w:ascii="Times New Roman" w:eastAsia="Times New Roman" w:hAnsi="Times New Roman"/>
          <w:bCs/>
          <w:sz w:val="28"/>
          <w:szCs w:val="28"/>
          <w:lang w:eastAsia="ru-RU"/>
        </w:rPr>
        <w:br/>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proofErr w:type="gramStart"/>
      <w:r w:rsidRPr="00FC6D32">
        <w:rPr>
          <w:rFonts w:ascii="Times New Roman" w:eastAsia="Times New Roman" w:hAnsi="Times New Roman"/>
          <w:sz w:val="28"/>
          <w:szCs w:val="28"/>
          <w:lang w:eastAsia="ru-RU"/>
        </w:rPr>
        <w:t>на</w:t>
      </w:r>
      <w:proofErr w:type="gramEnd"/>
      <w:r w:rsidRPr="00FC6D32">
        <w:rPr>
          <w:rFonts w:ascii="Times New Roman" w:eastAsia="Times New Roman" w:hAnsi="Times New Roman"/>
          <w:sz w:val="28"/>
          <w:szCs w:val="28"/>
          <w:lang w:eastAsia="ru-RU"/>
        </w:rPr>
        <w:t xml:space="preserve"> фирменном бланке некоммерческой организации</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w:t>
      </w:r>
      <w:proofErr w:type="gramStart"/>
      <w:r w:rsidRPr="00FC6D32">
        <w:rPr>
          <w:rFonts w:ascii="Times New Roman" w:eastAsia="Times New Roman" w:hAnsi="Times New Roman"/>
          <w:sz w:val="28"/>
          <w:szCs w:val="28"/>
          <w:lang w:eastAsia="ru-RU"/>
        </w:rPr>
        <w:t>при</w:t>
      </w:r>
      <w:proofErr w:type="gramEnd"/>
      <w:r w:rsidRPr="00FC6D32">
        <w:rPr>
          <w:rFonts w:ascii="Times New Roman" w:eastAsia="Times New Roman" w:hAnsi="Times New Roman"/>
          <w:sz w:val="28"/>
          <w:szCs w:val="28"/>
          <w:lang w:eastAsia="ru-RU"/>
        </w:rPr>
        <w:t xml:space="preserve"> наличии)</w:t>
      </w:r>
    </w:p>
    <w:p w:rsidR="00FC6D32" w:rsidRPr="00FC6D32" w:rsidRDefault="00FC6D32" w:rsidP="00FC6D32">
      <w:pPr>
        <w:widowControl w:val="0"/>
        <w:autoSpaceDE w:val="0"/>
        <w:autoSpaceDN w:val="0"/>
        <w:adjustRightInd w:val="0"/>
        <w:ind w:right="-2" w:firstLine="720"/>
        <w:jc w:val="center"/>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bCs/>
          <w:sz w:val="28"/>
          <w:szCs w:val="28"/>
          <w:lang w:eastAsia="ru-RU"/>
        </w:rPr>
        <w:t>Заявление</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proofErr w:type="gramStart"/>
      <w:r w:rsidRPr="00FC6D32">
        <w:rPr>
          <w:rFonts w:ascii="Times New Roman" w:eastAsia="Times New Roman" w:hAnsi="Times New Roman"/>
          <w:bCs/>
          <w:sz w:val="28"/>
          <w:szCs w:val="28"/>
          <w:lang w:eastAsia="ru-RU"/>
        </w:rPr>
        <w:t>на</w:t>
      </w:r>
      <w:proofErr w:type="gramEnd"/>
      <w:r w:rsidRPr="00FC6D32">
        <w:rPr>
          <w:rFonts w:ascii="Times New Roman" w:eastAsia="Times New Roman" w:hAnsi="Times New Roman"/>
          <w:bCs/>
          <w:sz w:val="28"/>
          <w:szCs w:val="28"/>
          <w:lang w:eastAsia="ru-RU"/>
        </w:rPr>
        <w:t xml:space="preserve"> предоставление субсидии</w:t>
      </w:r>
    </w:p>
    <w:p w:rsidR="00FC6D32" w:rsidRPr="00FC6D32" w:rsidRDefault="00FC6D32" w:rsidP="00FC6D32">
      <w:pPr>
        <w:widowControl w:val="0"/>
        <w:autoSpaceDE w:val="0"/>
        <w:autoSpaceDN w:val="0"/>
        <w:adjustRightInd w:val="0"/>
        <w:ind w:right="-2" w:firstLine="720"/>
        <w:jc w:val="center"/>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________________________________________________________________ (наименование некоммерческой организации – участника отбора)</w:t>
      </w:r>
    </w:p>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________________________________________________________________</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w:t>
      </w:r>
      <w:proofErr w:type="gramStart"/>
      <w:r w:rsidRPr="00FC6D32">
        <w:rPr>
          <w:rFonts w:ascii="Times New Roman" w:eastAsia="Times New Roman" w:hAnsi="Times New Roman"/>
          <w:sz w:val="28"/>
          <w:szCs w:val="28"/>
          <w:lang w:eastAsia="ru-RU"/>
        </w:rPr>
        <w:t>юридический</w:t>
      </w:r>
      <w:proofErr w:type="gramEnd"/>
      <w:r w:rsidRPr="00FC6D32">
        <w:rPr>
          <w:rFonts w:ascii="Times New Roman" w:eastAsia="Times New Roman" w:hAnsi="Times New Roman"/>
          <w:sz w:val="28"/>
          <w:szCs w:val="28"/>
          <w:lang w:eastAsia="ru-RU"/>
        </w:rPr>
        <w:t xml:space="preserve"> адрес некоммерческой организации)</w:t>
      </w:r>
    </w:p>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roofErr w:type="gramStart"/>
      <w:r w:rsidRPr="00FC6D32">
        <w:rPr>
          <w:rFonts w:ascii="Times New Roman" w:eastAsia="Times New Roman" w:hAnsi="Times New Roman"/>
          <w:sz w:val="28"/>
          <w:szCs w:val="28"/>
          <w:lang w:eastAsia="ru-RU"/>
        </w:rPr>
        <w:t>в</w:t>
      </w:r>
      <w:proofErr w:type="gramEnd"/>
      <w:r w:rsidRPr="00FC6D32">
        <w:rPr>
          <w:rFonts w:ascii="Times New Roman" w:eastAsia="Times New Roman" w:hAnsi="Times New Roman"/>
          <w:sz w:val="28"/>
          <w:szCs w:val="28"/>
          <w:lang w:eastAsia="ru-RU"/>
        </w:rPr>
        <w:t xml:space="preserve"> соответствии с Порядком определения объема и предоставления субсидии на финансовое обеспечение затрат в связи с оказанием услуг, связанных с деятельностью местных некоммерческих организаций, направленной на поддержку и развитие территориального общественного самоуправления в муниципальном образовании «Город Майкоп» (далее – Порядок), а также объявление о проведении отбора получателей субсидии, опубликованное ________________________________________________________________</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w:t>
      </w:r>
      <w:proofErr w:type="gramStart"/>
      <w:r w:rsidRPr="00FC6D32">
        <w:rPr>
          <w:rFonts w:ascii="Times New Roman" w:eastAsia="Times New Roman" w:hAnsi="Times New Roman"/>
          <w:sz w:val="28"/>
          <w:szCs w:val="28"/>
          <w:lang w:eastAsia="ru-RU"/>
        </w:rPr>
        <w:t>источник</w:t>
      </w:r>
      <w:proofErr w:type="gramEnd"/>
      <w:r w:rsidRPr="00FC6D32">
        <w:rPr>
          <w:rFonts w:ascii="Times New Roman" w:eastAsia="Times New Roman" w:hAnsi="Times New Roman"/>
          <w:sz w:val="28"/>
          <w:szCs w:val="28"/>
          <w:lang w:eastAsia="ru-RU"/>
        </w:rPr>
        <w:t xml:space="preserve"> опубликования)</w:t>
      </w:r>
    </w:p>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roofErr w:type="gramStart"/>
      <w:r w:rsidRPr="00FC6D32">
        <w:rPr>
          <w:rFonts w:ascii="Times New Roman" w:eastAsia="Times New Roman" w:hAnsi="Times New Roman"/>
          <w:sz w:val="28"/>
          <w:szCs w:val="28"/>
          <w:lang w:eastAsia="ru-RU"/>
        </w:rPr>
        <w:t>направляет</w:t>
      </w:r>
      <w:proofErr w:type="gramEnd"/>
      <w:r w:rsidRPr="00FC6D32">
        <w:rPr>
          <w:rFonts w:ascii="Times New Roman" w:eastAsia="Times New Roman" w:hAnsi="Times New Roman"/>
          <w:sz w:val="28"/>
          <w:szCs w:val="28"/>
          <w:lang w:eastAsia="ru-RU"/>
        </w:rPr>
        <w:t xml:space="preserve"> в Уполномоченный орган настоящее заявление и прилагаемые документы для участия в отборе получателей субсидии по предмету отбора №________________________________________________</w:t>
      </w:r>
      <w:r>
        <w:rPr>
          <w:rFonts w:ascii="Times New Roman" w:eastAsia="Times New Roman" w:hAnsi="Times New Roman"/>
          <w:sz w:val="28"/>
          <w:szCs w:val="28"/>
          <w:lang w:eastAsia="ru-RU"/>
        </w:rPr>
        <w:t>______</w:t>
      </w:r>
      <w:r w:rsidRPr="00FC6D32">
        <w:rPr>
          <w:rFonts w:ascii="Times New Roman" w:eastAsia="Times New Roman" w:hAnsi="Times New Roman"/>
          <w:sz w:val="28"/>
          <w:szCs w:val="28"/>
          <w:lang w:eastAsia="ru-RU"/>
        </w:rPr>
        <w:t>________</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w:t>
      </w:r>
      <w:proofErr w:type="gramStart"/>
      <w:r w:rsidRPr="00FC6D32">
        <w:rPr>
          <w:rFonts w:ascii="Times New Roman" w:eastAsia="Times New Roman" w:hAnsi="Times New Roman"/>
          <w:sz w:val="28"/>
          <w:szCs w:val="28"/>
          <w:lang w:eastAsia="ru-RU"/>
        </w:rPr>
        <w:t>наименование</w:t>
      </w:r>
      <w:proofErr w:type="gramEnd"/>
      <w:r w:rsidRPr="00FC6D32">
        <w:rPr>
          <w:rFonts w:ascii="Times New Roman" w:eastAsia="Times New Roman" w:hAnsi="Times New Roman"/>
          <w:sz w:val="28"/>
          <w:szCs w:val="28"/>
          <w:lang w:eastAsia="ru-RU"/>
        </w:rPr>
        <w:t xml:space="preserve"> предмета отбора)</w:t>
      </w:r>
    </w:p>
    <w:p w:rsidR="00FC6D32" w:rsidRPr="00FC6D32" w:rsidRDefault="00FC6D32" w:rsidP="00FC6D32">
      <w:pPr>
        <w:widowControl w:val="0"/>
        <w:autoSpaceDE w:val="0"/>
        <w:autoSpaceDN w:val="0"/>
        <w:adjustRightInd w:val="0"/>
        <w:ind w:right="-2" w:firstLine="720"/>
        <w:jc w:val="both"/>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Приложения:</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1. Справка налогового органа по состоянию на первое число месяца, предшествующего месяцу, в котором планируется проведение отбора,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 xml:space="preserve">2. Справка по состоянию на первое число месяца, предшествующего месяцу, в котором планируется проведение отбора, свидетельствующую о </w:t>
      </w:r>
      <w:proofErr w:type="spellStart"/>
      <w:r w:rsidRPr="00FC6D32">
        <w:rPr>
          <w:rFonts w:ascii="Times New Roman" w:eastAsia="Times New Roman" w:hAnsi="Times New Roman"/>
          <w:sz w:val="28"/>
          <w:szCs w:val="28"/>
          <w:lang w:eastAsia="ru-RU"/>
        </w:rPr>
        <w:t>ненахождении</w:t>
      </w:r>
      <w:proofErr w:type="spellEnd"/>
      <w:r w:rsidRPr="00FC6D32">
        <w:rPr>
          <w:rFonts w:ascii="Times New Roman" w:eastAsia="Times New Roman" w:hAnsi="Times New Roman"/>
          <w:sz w:val="28"/>
          <w:szCs w:val="28"/>
          <w:lang w:eastAsia="ru-RU"/>
        </w:rPr>
        <w:t xml:space="preserve"> участника в стадии ликвидации, реорганизации и банкротства.</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 xml:space="preserve">3. Справки, выданные не ранее первого числа месяца, предшествующего месяцу, в котором планируется проведение отбора, свидетельствующие о </w:t>
      </w:r>
      <w:proofErr w:type="spellStart"/>
      <w:r w:rsidRPr="00FC6D32">
        <w:rPr>
          <w:rFonts w:ascii="Times New Roman" w:eastAsia="Times New Roman" w:hAnsi="Times New Roman"/>
          <w:sz w:val="28"/>
          <w:szCs w:val="28"/>
          <w:lang w:eastAsia="ru-RU"/>
        </w:rPr>
        <w:t>ненахождении</w:t>
      </w:r>
      <w:proofErr w:type="spellEnd"/>
      <w:r w:rsidRPr="00FC6D32">
        <w:rPr>
          <w:rFonts w:ascii="Times New Roman" w:eastAsia="Times New Roman" w:hAnsi="Times New Roman"/>
          <w:sz w:val="28"/>
          <w:szCs w:val="28"/>
          <w:lang w:eastAsia="ru-RU"/>
        </w:rPr>
        <w:t xml:space="preserve"> руководителя,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в реестре дисквалифицированных лиц. </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 xml:space="preserve">4. Справка по состоянию на первое число месяца, предшествующего месяцу, в котором планируется проведение отбора, свидетельствующую о </w:t>
      </w:r>
      <w:r w:rsidRPr="00FC6D32">
        <w:rPr>
          <w:rFonts w:ascii="Times New Roman" w:eastAsia="Times New Roman" w:hAnsi="Times New Roman"/>
          <w:sz w:val="28"/>
          <w:szCs w:val="28"/>
          <w:lang w:eastAsia="ru-RU"/>
        </w:rPr>
        <w:lastRenderedPageBreak/>
        <w:t xml:space="preserve">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5. Справка по состоянию на первое число месяца, предшествующего месяцу, в котором планируется проведение отбора, о том, что участник отбора не получает средства из бюджета муниципального образования «Город Майкоп» в соответствии с иными правовыми актами на цели, указанные в Порядке.</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 xml:space="preserve">6. Справка о </w:t>
      </w:r>
      <w:proofErr w:type="spellStart"/>
      <w:r w:rsidRPr="00FC6D32">
        <w:rPr>
          <w:rFonts w:ascii="Times New Roman" w:eastAsia="Times New Roman" w:hAnsi="Times New Roman"/>
          <w:sz w:val="28"/>
          <w:szCs w:val="28"/>
          <w:lang w:eastAsia="ru-RU"/>
        </w:rPr>
        <w:t>ненахождении</w:t>
      </w:r>
      <w:proofErr w:type="spellEnd"/>
      <w:r w:rsidRPr="00FC6D32">
        <w:rPr>
          <w:rFonts w:ascii="Times New Roman" w:eastAsia="Times New Roman" w:hAnsi="Times New Roman"/>
          <w:sz w:val="28"/>
          <w:szCs w:val="28"/>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7. Выписка из ЕГРЮЛ, выданная не ранее первого числа месяца, предшествующего месяцу, в котором планируется заключить соглашение о предоставлении субсидии.</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8. Копия устава некоммерческой организации.</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9. Копия свидетельства о государственной регистрации некоммерческой организации.</w:t>
      </w:r>
    </w:p>
    <w:p w:rsidR="00FC6D32" w:rsidRPr="00FC6D32" w:rsidRDefault="00FC6D32" w:rsidP="00FC6D32">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10. Расчет годового объема затрат, возникающих из обязательств некоммерческой организации, по форме согласно приложению № 2 к Порядку.</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p>
    <w:p w:rsidR="00FC6D32" w:rsidRPr="00FC6D32" w:rsidRDefault="00FC6D32" w:rsidP="00F507A3">
      <w:pPr>
        <w:widowControl w:val="0"/>
        <w:autoSpaceDE w:val="0"/>
        <w:autoSpaceDN w:val="0"/>
        <w:adjustRightInd w:val="0"/>
        <w:ind w:right="-2" w:firstLine="709"/>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Настоящим даем согласие на публикацию (размещение) в</w:t>
      </w:r>
      <w:r w:rsidR="00F507A3">
        <w:rPr>
          <w:rFonts w:ascii="Times New Roman" w:eastAsia="Times New Roman" w:hAnsi="Times New Roman"/>
          <w:sz w:val="28"/>
          <w:szCs w:val="28"/>
          <w:lang w:eastAsia="ru-RU"/>
        </w:rPr>
        <w:t xml:space="preserve"> </w:t>
      </w:r>
      <w:r w:rsidRPr="00FC6D32">
        <w:rPr>
          <w:rFonts w:ascii="Times New Roman" w:eastAsia="Times New Roman" w:hAnsi="Times New Roman"/>
          <w:sz w:val="28"/>
          <w:szCs w:val="28"/>
          <w:lang w:eastAsia="ru-RU"/>
        </w:rPr>
        <w:t>информационно-телекоммуникационной сети "Интернет" информации об</w:t>
      </w:r>
      <w:r w:rsidR="00F507A3">
        <w:rPr>
          <w:rFonts w:ascii="Times New Roman" w:eastAsia="Times New Roman" w:hAnsi="Times New Roman"/>
          <w:sz w:val="28"/>
          <w:szCs w:val="28"/>
          <w:lang w:eastAsia="ru-RU"/>
        </w:rPr>
        <w:t xml:space="preserve"> </w:t>
      </w:r>
      <w:r w:rsidRPr="00FC6D32">
        <w:rPr>
          <w:rFonts w:ascii="Times New Roman" w:eastAsia="Times New Roman" w:hAnsi="Times New Roman"/>
          <w:sz w:val="28"/>
          <w:szCs w:val="28"/>
          <w:lang w:eastAsia="ru-RU"/>
        </w:rPr>
        <w:t>участнике отбора, о подаваемой участником отбора заявке, иной информации об участнике отбора, связанной с соответствующим отбором.</w:t>
      </w: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firstLine="720"/>
        <w:jc w:val="both"/>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Настоящим гарантируем достоверность представленной информации, а также приложенных к заявлению документов.</w:t>
      </w:r>
    </w:p>
    <w:p w:rsidR="00FC6D32" w:rsidRPr="00FC6D32" w:rsidRDefault="00FC6D32" w:rsidP="00FC6D32">
      <w:pPr>
        <w:widowControl w:val="0"/>
        <w:autoSpaceDE w:val="0"/>
        <w:autoSpaceDN w:val="0"/>
        <w:adjustRightInd w:val="0"/>
        <w:ind w:firstLine="720"/>
        <w:jc w:val="both"/>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Руководитель</w:t>
      </w:r>
    </w:p>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proofErr w:type="gramStart"/>
      <w:r w:rsidRPr="00FC6D32">
        <w:rPr>
          <w:rFonts w:ascii="Times New Roman" w:eastAsia="Times New Roman" w:hAnsi="Times New Roman"/>
          <w:sz w:val="28"/>
          <w:szCs w:val="28"/>
          <w:lang w:eastAsia="ru-RU"/>
        </w:rPr>
        <w:t>некоммерческой</w:t>
      </w:r>
      <w:proofErr w:type="gramEnd"/>
      <w:r w:rsidRPr="00FC6D32">
        <w:rPr>
          <w:rFonts w:ascii="Times New Roman" w:eastAsia="Times New Roman" w:hAnsi="Times New Roman"/>
          <w:sz w:val="28"/>
          <w:szCs w:val="28"/>
          <w:lang w:eastAsia="ru-RU"/>
        </w:rPr>
        <w:t xml:space="preserve"> организации __________________ __________________</w:t>
      </w:r>
    </w:p>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 xml:space="preserve">                                                                 Подпись                      Ф.И.О.</w:t>
      </w:r>
    </w:p>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М.П. (при наличии)</w:t>
      </w:r>
    </w:p>
    <w:p w:rsidR="00FC6D32" w:rsidRPr="00FC6D32" w:rsidRDefault="00FC6D32" w:rsidP="00FC6D32">
      <w:pPr>
        <w:widowControl w:val="0"/>
        <w:autoSpaceDE w:val="0"/>
        <w:autoSpaceDN w:val="0"/>
        <w:adjustRightInd w:val="0"/>
        <w:ind w:right="-2"/>
        <w:jc w:val="both"/>
        <w:rPr>
          <w:rFonts w:ascii="Times New Roman" w:eastAsia="Times New Roman" w:hAnsi="Times New Roman"/>
          <w:bCs/>
          <w:sz w:val="28"/>
          <w:szCs w:val="28"/>
          <w:lang w:eastAsia="ru-RU"/>
        </w:rPr>
      </w:pPr>
      <w:proofErr w:type="gramStart"/>
      <w:r w:rsidRPr="00FC6D32">
        <w:rPr>
          <w:rFonts w:ascii="Times New Roman" w:eastAsia="Times New Roman" w:hAnsi="Times New Roman"/>
          <w:bCs/>
          <w:sz w:val="28"/>
          <w:szCs w:val="28"/>
          <w:lang w:eastAsia="ru-RU"/>
        </w:rPr>
        <w:t>телефон</w:t>
      </w:r>
      <w:proofErr w:type="gramEnd"/>
    </w:p>
    <w:p w:rsidR="000B35EB" w:rsidRDefault="000B35EB" w:rsidP="001A2B36">
      <w:pPr>
        <w:ind w:right="-2"/>
        <w:jc w:val="right"/>
        <w:rPr>
          <w:rStyle w:val="a6"/>
          <w:rFonts w:ascii="Times New Roman" w:hAnsi="Times New Roman"/>
          <w:b w:val="0"/>
          <w:bCs/>
          <w:sz w:val="28"/>
          <w:szCs w:val="28"/>
        </w:rPr>
      </w:pPr>
    </w:p>
    <w:p w:rsidR="007344E8" w:rsidRDefault="007344E8" w:rsidP="001A2B36">
      <w:pPr>
        <w:ind w:right="-2"/>
        <w:jc w:val="right"/>
        <w:rPr>
          <w:rStyle w:val="a6"/>
          <w:rFonts w:ascii="Times New Roman" w:hAnsi="Times New Roman"/>
          <w:b w:val="0"/>
          <w:bCs/>
          <w:sz w:val="28"/>
          <w:szCs w:val="28"/>
        </w:rPr>
      </w:pPr>
    </w:p>
    <w:p w:rsidR="007344E8" w:rsidRDefault="007344E8" w:rsidP="001A2B36">
      <w:pPr>
        <w:ind w:right="-2"/>
        <w:jc w:val="right"/>
        <w:rPr>
          <w:rStyle w:val="a6"/>
          <w:rFonts w:ascii="Times New Roman" w:hAnsi="Times New Roman"/>
          <w:b w:val="0"/>
          <w:bCs/>
          <w:sz w:val="28"/>
          <w:szCs w:val="28"/>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Приложение № 2</w:t>
      </w:r>
    </w:p>
    <w:p w:rsidR="00FC6D32" w:rsidRPr="00FC6D32" w:rsidRDefault="00FC6D32" w:rsidP="00FC6D32">
      <w:pPr>
        <w:widowControl w:val="0"/>
        <w:autoSpaceDE w:val="0"/>
        <w:autoSpaceDN w:val="0"/>
        <w:adjustRightInd w:val="0"/>
        <w:ind w:right="-2" w:firstLine="720"/>
        <w:jc w:val="both"/>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spacing w:before="108" w:after="108"/>
        <w:ind w:right="-2"/>
        <w:jc w:val="center"/>
        <w:outlineLvl w:val="0"/>
        <w:rPr>
          <w:rFonts w:ascii="Times New Roman" w:eastAsia="Times New Roman" w:hAnsi="Times New Roman"/>
          <w:bCs/>
          <w:sz w:val="28"/>
          <w:szCs w:val="28"/>
          <w:lang w:eastAsia="ru-RU"/>
        </w:rPr>
      </w:pPr>
      <w:r w:rsidRPr="00FC6D32">
        <w:rPr>
          <w:rFonts w:ascii="Times New Roman" w:eastAsia="Times New Roman" w:hAnsi="Times New Roman"/>
          <w:bCs/>
          <w:sz w:val="28"/>
          <w:szCs w:val="28"/>
          <w:lang w:eastAsia="ru-RU"/>
        </w:rPr>
        <w:t xml:space="preserve">Расчет </w:t>
      </w:r>
      <w:r w:rsidRPr="00FC6D32">
        <w:rPr>
          <w:rFonts w:ascii="Times New Roman" w:eastAsia="Times New Roman" w:hAnsi="Times New Roman"/>
          <w:bCs/>
          <w:sz w:val="28"/>
          <w:szCs w:val="28"/>
          <w:lang w:eastAsia="ru-RU"/>
        </w:rPr>
        <w:br/>
        <w:t>годового объема затрат, возникающих из обязательств некоммерческой организации (</w:t>
      </w:r>
      <w:proofErr w:type="spellStart"/>
      <w:r w:rsidRPr="00FC6D32">
        <w:rPr>
          <w:rFonts w:ascii="Times New Roman" w:eastAsia="Times New Roman" w:hAnsi="Times New Roman"/>
          <w:bCs/>
          <w:sz w:val="28"/>
          <w:szCs w:val="28"/>
          <w:lang w:eastAsia="ru-RU"/>
        </w:rPr>
        <w:t>Vo</w:t>
      </w:r>
      <w:r w:rsidRPr="00FC6D32">
        <w:rPr>
          <w:rFonts w:ascii="Times New Roman" w:eastAsia="Times New Roman" w:hAnsi="Times New Roman"/>
          <w:bCs/>
          <w:sz w:val="28"/>
          <w:szCs w:val="28"/>
          <w:lang w:val="en-US" w:eastAsia="ru-RU"/>
        </w:rPr>
        <w:t>i</w:t>
      </w:r>
      <w:proofErr w:type="spellEnd"/>
      <w:r w:rsidRPr="00FC6D32">
        <w:rPr>
          <w:rFonts w:ascii="Times New Roman" w:eastAsia="Times New Roman" w:hAnsi="Times New Roman"/>
          <w:bCs/>
          <w:sz w:val="28"/>
          <w:szCs w:val="28"/>
          <w:lang w:eastAsia="ru-RU"/>
        </w:rPr>
        <w:t>)</w:t>
      </w:r>
    </w:p>
    <w:p w:rsidR="00FC6D32" w:rsidRPr="00FC6D32" w:rsidRDefault="00FC6D32" w:rsidP="00FC6D32">
      <w:pPr>
        <w:widowControl w:val="0"/>
        <w:autoSpaceDE w:val="0"/>
        <w:autoSpaceDN w:val="0"/>
        <w:adjustRightInd w:val="0"/>
        <w:ind w:right="-2" w:firstLine="720"/>
        <w:jc w:val="both"/>
        <w:rPr>
          <w:rFonts w:ascii="Times New Roman" w:eastAsia="Times New Roman" w:hAnsi="Times New Roman"/>
          <w:sz w:val="28"/>
          <w:szCs w:val="28"/>
          <w:lang w:eastAsia="ru-RU"/>
        </w:rPr>
      </w:pPr>
    </w:p>
    <w:tbl>
      <w:tblPr>
        <w:tblW w:w="935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6715"/>
        <w:gridCol w:w="1931"/>
      </w:tblGrid>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N п/п</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p>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Наименование показателя</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Единица измерения (тыс. руб.)</w:t>
            </w: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1</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Налоги, сборы и иные обязательные платежи в бюджетную систему Российской Федерации</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2</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Услуги (электроэнергия, тепловая энергия, газоснабжение, водоснабжение, водоотведение, взносы на капитальный ремонт, общедомовые нужды, вывоз твердых коммунальных отходов, услуги стационарной телефонной связи, интернет, услуги банка, приобретение канцелярских товаров, строительных материалов, хозяйственного инвентаря, ремонт и содержание оргтехники, оплата за права использования «СБИС», сопровождение и обновление программы «1С: Предприятие»)</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3</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vertAlign w:val="superscript"/>
                <w:lang w:eastAsia="ru-RU"/>
              </w:rPr>
            </w:pPr>
            <w:r w:rsidRPr="00FC6D32">
              <w:rPr>
                <w:rFonts w:ascii="Times New Roman" w:eastAsia="Times New Roman" w:hAnsi="Times New Roman"/>
                <w:sz w:val="28"/>
                <w:szCs w:val="28"/>
                <w:lang w:eastAsia="ru-RU"/>
              </w:rPr>
              <w:t>Взносы в Ассоциацию по координации деятельности органов территориального общественного самоуправления муниципального образования «Город Майкоп»</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4</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Аренда помещений для размещения руководящих органов некоммерческой организации</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5</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vertAlign w:val="superscript"/>
                <w:lang w:eastAsia="ru-RU"/>
              </w:rPr>
            </w:pPr>
            <w:r w:rsidRPr="00FC6D32">
              <w:rPr>
                <w:rFonts w:ascii="Times New Roman" w:eastAsia="Times New Roman" w:hAnsi="Times New Roman"/>
                <w:sz w:val="28"/>
                <w:szCs w:val="28"/>
                <w:lang w:eastAsia="ru-RU"/>
              </w:rPr>
              <w:t>Услуги по бухгалтерскому и налоговому сопровождению</w:t>
            </w:r>
            <w:r w:rsidRPr="00FC6D32">
              <w:rPr>
                <w:rFonts w:ascii="Times New Roman" w:eastAsia="Times New Roman" w:hAnsi="Times New Roman"/>
                <w:sz w:val="28"/>
                <w:szCs w:val="28"/>
                <w:vertAlign w:val="superscript"/>
                <w:lang w:eastAsia="ru-RU"/>
              </w:rPr>
              <w:t>1</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center"/>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6</w:t>
            </w: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Прочие материальные затраты</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r w:rsidR="00FC6D32" w:rsidRPr="00FC6D32" w:rsidTr="0031480F">
        <w:tc>
          <w:tcPr>
            <w:tcW w:w="713" w:type="dxa"/>
            <w:tcBorders>
              <w:top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c>
          <w:tcPr>
            <w:tcW w:w="6715" w:type="dxa"/>
            <w:tcBorders>
              <w:top w:val="single" w:sz="4" w:space="0" w:color="auto"/>
              <w:left w:val="single" w:sz="4" w:space="0" w:color="auto"/>
              <w:bottom w:val="single" w:sz="4" w:space="0" w:color="auto"/>
              <w:right w:val="single" w:sz="4" w:space="0" w:color="auto"/>
            </w:tcBorders>
          </w:tcPr>
          <w:p w:rsidR="00FC6D32" w:rsidRPr="00FC6D32" w:rsidRDefault="00FC6D32" w:rsidP="00FC6D32">
            <w:pPr>
              <w:widowControl w:val="0"/>
              <w:autoSpaceDE w:val="0"/>
              <w:autoSpaceDN w:val="0"/>
              <w:adjustRightInd w:val="0"/>
              <w:ind w:right="-2"/>
              <w:rPr>
                <w:rFonts w:ascii="Times New Roman" w:eastAsia="Times New Roman" w:hAnsi="Times New Roman"/>
                <w:sz w:val="28"/>
                <w:szCs w:val="28"/>
                <w:lang w:eastAsia="ru-RU"/>
              </w:rPr>
            </w:pPr>
            <w:r w:rsidRPr="00FC6D32">
              <w:rPr>
                <w:rFonts w:ascii="Times New Roman" w:eastAsia="Times New Roman" w:hAnsi="Times New Roman"/>
                <w:sz w:val="28"/>
                <w:szCs w:val="28"/>
                <w:lang w:eastAsia="ru-RU"/>
              </w:rPr>
              <w:t>Итого:</w:t>
            </w:r>
          </w:p>
        </w:tc>
        <w:tc>
          <w:tcPr>
            <w:tcW w:w="1931" w:type="dxa"/>
            <w:tcBorders>
              <w:top w:val="single" w:sz="4" w:space="0" w:color="auto"/>
              <w:left w:val="single" w:sz="4" w:space="0" w:color="auto"/>
              <w:bottom w:val="single" w:sz="4" w:space="0" w:color="auto"/>
            </w:tcBorders>
          </w:tcPr>
          <w:p w:rsidR="00FC6D32" w:rsidRPr="00FC6D32" w:rsidRDefault="00FC6D32" w:rsidP="00FC6D32">
            <w:pPr>
              <w:widowControl w:val="0"/>
              <w:autoSpaceDE w:val="0"/>
              <w:autoSpaceDN w:val="0"/>
              <w:adjustRightInd w:val="0"/>
              <w:ind w:right="-2"/>
              <w:jc w:val="both"/>
              <w:rPr>
                <w:rFonts w:ascii="Times New Roman" w:eastAsia="Times New Roman" w:hAnsi="Times New Roman"/>
                <w:sz w:val="28"/>
                <w:szCs w:val="28"/>
                <w:lang w:eastAsia="ru-RU"/>
              </w:rPr>
            </w:pPr>
          </w:p>
        </w:tc>
      </w:tr>
    </w:tbl>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p>
    <w:p w:rsidR="00FC6D32" w:rsidRPr="00FC6D32" w:rsidRDefault="00FC6D32" w:rsidP="00FC6D32">
      <w:pPr>
        <w:spacing w:line="259" w:lineRule="auto"/>
        <w:ind w:firstLine="709"/>
        <w:rPr>
          <w:rFonts w:ascii="Times New Roman" w:eastAsia="Times New Roman" w:hAnsi="Times New Roman"/>
        </w:rPr>
      </w:pPr>
      <w:r w:rsidRPr="00FC6D32">
        <w:rPr>
          <w:rFonts w:ascii="Calibri" w:eastAsia="Times New Roman" w:hAnsi="Calibri"/>
          <w:sz w:val="22"/>
          <w:szCs w:val="22"/>
          <w:vertAlign w:val="superscript"/>
        </w:rPr>
        <w:t>1</w:t>
      </w:r>
      <w:r w:rsidRPr="00FC6D32">
        <w:rPr>
          <w:rFonts w:ascii="Calibri" w:eastAsia="Times New Roman" w:hAnsi="Calibri"/>
          <w:sz w:val="22"/>
          <w:szCs w:val="22"/>
        </w:rPr>
        <w:t xml:space="preserve"> </w:t>
      </w:r>
      <w:r w:rsidRPr="00FC6D32">
        <w:rPr>
          <w:rFonts w:ascii="Times New Roman" w:eastAsia="Times New Roman" w:hAnsi="Times New Roman"/>
        </w:rPr>
        <w:t>Для некоммерческих организаций, не входящих в Ассоциацию по координации деятельности органов территориального общественного самоуправления.</w:t>
      </w:r>
    </w:p>
    <w:p w:rsidR="00FC6D32" w:rsidRPr="00FC6D32" w:rsidRDefault="00FC6D32" w:rsidP="00FC6D32">
      <w:pPr>
        <w:widowControl w:val="0"/>
        <w:autoSpaceDE w:val="0"/>
        <w:autoSpaceDN w:val="0"/>
        <w:adjustRightInd w:val="0"/>
        <w:ind w:right="-2" w:firstLine="720"/>
        <w:jc w:val="both"/>
        <w:rPr>
          <w:rFonts w:ascii="Times New Roman" w:eastAsia="Times New Roman" w:hAnsi="Times New Roman"/>
          <w:bCs/>
          <w:sz w:val="28"/>
          <w:szCs w:val="28"/>
          <w:lang w:eastAsia="ru-RU"/>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p>
    <w:p w:rsidR="00FC6D32" w:rsidRPr="00FC6D32" w:rsidRDefault="00FC6D32" w:rsidP="00FC6D32">
      <w:pPr>
        <w:widowControl w:val="0"/>
        <w:autoSpaceDE w:val="0"/>
        <w:autoSpaceDN w:val="0"/>
        <w:adjustRightInd w:val="0"/>
        <w:ind w:right="-2" w:firstLine="720"/>
        <w:jc w:val="right"/>
        <w:rPr>
          <w:rFonts w:ascii="Times New Roman" w:eastAsia="Times New Roman" w:hAnsi="Times New Roman"/>
          <w:bCs/>
          <w:sz w:val="28"/>
          <w:szCs w:val="28"/>
          <w:lang w:eastAsia="ru-RU"/>
        </w:rPr>
      </w:pPr>
    </w:p>
    <w:p w:rsidR="00FC6D32" w:rsidRPr="00FC6D32" w:rsidRDefault="00FC6D32" w:rsidP="00FC6D32">
      <w:pPr>
        <w:widowControl w:val="0"/>
        <w:autoSpaceDE w:val="0"/>
        <w:autoSpaceDN w:val="0"/>
        <w:adjustRightInd w:val="0"/>
        <w:ind w:right="-2"/>
        <w:jc w:val="both"/>
        <w:rPr>
          <w:rFonts w:ascii="Times New Roman" w:eastAsia="Times New Roman" w:hAnsi="Times New Roman"/>
          <w:bCs/>
          <w:sz w:val="28"/>
          <w:szCs w:val="28"/>
          <w:lang w:eastAsia="ru-RU"/>
        </w:rPr>
      </w:pPr>
    </w:p>
    <w:p w:rsidR="001A2B36" w:rsidRPr="000B35EB" w:rsidRDefault="001A2B36" w:rsidP="00FC6D32">
      <w:pPr>
        <w:ind w:right="-2"/>
        <w:jc w:val="right"/>
        <w:rPr>
          <w:rFonts w:ascii="Times New Roman" w:hAnsi="Times New Roman"/>
          <w:b/>
          <w:sz w:val="28"/>
          <w:szCs w:val="28"/>
        </w:rPr>
      </w:pPr>
    </w:p>
    <w:sectPr w:rsidR="001A2B36" w:rsidRPr="000B35EB" w:rsidSect="008B636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B0DD9"/>
    <w:multiLevelType w:val="hybridMultilevel"/>
    <w:tmpl w:val="F398C43A"/>
    <w:lvl w:ilvl="0" w:tplc="A7E6A2E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5D415001"/>
    <w:multiLevelType w:val="hybridMultilevel"/>
    <w:tmpl w:val="0BBC8F02"/>
    <w:lvl w:ilvl="0" w:tplc="A0DEE07A">
      <w:start w:val="7"/>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850B24"/>
    <w:multiLevelType w:val="multilevel"/>
    <w:tmpl w:val="E2C0853A"/>
    <w:lvl w:ilvl="0">
      <w:start w:val="1"/>
      <w:numFmt w:val="decimal"/>
      <w:lvlText w:val="%1."/>
      <w:lvlJc w:val="left"/>
      <w:pPr>
        <w:ind w:left="1068" w:hanging="360"/>
      </w:pPr>
      <w:rPr>
        <w:rFonts w:ascii="Times New Roman" w:eastAsiaTheme="minorHAnsi" w:hAnsi="Times New Roman" w:cs="Times New Roman"/>
        <w:b/>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3">
    <w:nsid w:val="6AD256A3"/>
    <w:multiLevelType w:val="hybridMultilevel"/>
    <w:tmpl w:val="2C122B0C"/>
    <w:lvl w:ilvl="0" w:tplc="6738572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6DCE4823"/>
    <w:multiLevelType w:val="hybridMultilevel"/>
    <w:tmpl w:val="3B128DE6"/>
    <w:lvl w:ilvl="0" w:tplc="673857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A096BB8"/>
    <w:multiLevelType w:val="hybridMultilevel"/>
    <w:tmpl w:val="94DE886C"/>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
    <w:nsid w:val="7CB16FE5"/>
    <w:multiLevelType w:val="hybridMultilevel"/>
    <w:tmpl w:val="05F6ECE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0B"/>
    <w:rsid w:val="00011424"/>
    <w:rsid w:val="00026423"/>
    <w:rsid w:val="0005338C"/>
    <w:rsid w:val="00067E3D"/>
    <w:rsid w:val="000709CE"/>
    <w:rsid w:val="000B35EB"/>
    <w:rsid w:val="00100CC7"/>
    <w:rsid w:val="0013518B"/>
    <w:rsid w:val="00160664"/>
    <w:rsid w:val="00192A33"/>
    <w:rsid w:val="001A2B36"/>
    <w:rsid w:val="001B311C"/>
    <w:rsid w:val="001B59CA"/>
    <w:rsid w:val="001B7AC6"/>
    <w:rsid w:val="001C7BF0"/>
    <w:rsid w:val="001E4759"/>
    <w:rsid w:val="00211B0B"/>
    <w:rsid w:val="002859A1"/>
    <w:rsid w:val="00296EF8"/>
    <w:rsid w:val="002A352E"/>
    <w:rsid w:val="002B361B"/>
    <w:rsid w:val="00300190"/>
    <w:rsid w:val="00323C23"/>
    <w:rsid w:val="003320C6"/>
    <w:rsid w:val="00341634"/>
    <w:rsid w:val="00361FBE"/>
    <w:rsid w:val="003A2976"/>
    <w:rsid w:val="003B5127"/>
    <w:rsid w:val="003D1005"/>
    <w:rsid w:val="004B2867"/>
    <w:rsid w:val="004F05DB"/>
    <w:rsid w:val="005013DE"/>
    <w:rsid w:val="005516A1"/>
    <w:rsid w:val="00607828"/>
    <w:rsid w:val="00614C4A"/>
    <w:rsid w:val="00662296"/>
    <w:rsid w:val="00675A64"/>
    <w:rsid w:val="006807CE"/>
    <w:rsid w:val="00682DDC"/>
    <w:rsid w:val="006E7495"/>
    <w:rsid w:val="006F1605"/>
    <w:rsid w:val="006F26EC"/>
    <w:rsid w:val="00704B8B"/>
    <w:rsid w:val="007263B8"/>
    <w:rsid w:val="007344E8"/>
    <w:rsid w:val="007732E1"/>
    <w:rsid w:val="00795296"/>
    <w:rsid w:val="00824F47"/>
    <w:rsid w:val="00841605"/>
    <w:rsid w:val="008545EB"/>
    <w:rsid w:val="008B636C"/>
    <w:rsid w:val="009165BD"/>
    <w:rsid w:val="009B05CA"/>
    <w:rsid w:val="00A20988"/>
    <w:rsid w:val="00A521AD"/>
    <w:rsid w:val="00A55892"/>
    <w:rsid w:val="00A60EEC"/>
    <w:rsid w:val="00A961C9"/>
    <w:rsid w:val="00AD4D52"/>
    <w:rsid w:val="00B00526"/>
    <w:rsid w:val="00B1244A"/>
    <w:rsid w:val="00B22CAB"/>
    <w:rsid w:val="00B61CED"/>
    <w:rsid w:val="00B70C10"/>
    <w:rsid w:val="00C33883"/>
    <w:rsid w:val="00C84C3C"/>
    <w:rsid w:val="00CA6B9A"/>
    <w:rsid w:val="00D57C54"/>
    <w:rsid w:val="00D93921"/>
    <w:rsid w:val="00DD2091"/>
    <w:rsid w:val="00DF7E6B"/>
    <w:rsid w:val="00E75E9F"/>
    <w:rsid w:val="00E929F1"/>
    <w:rsid w:val="00EB7C87"/>
    <w:rsid w:val="00EC09D6"/>
    <w:rsid w:val="00F25C00"/>
    <w:rsid w:val="00F37C64"/>
    <w:rsid w:val="00F507A3"/>
    <w:rsid w:val="00F51159"/>
    <w:rsid w:val="00FC6D32"/>
    <w:rsid w:val="00FF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8E2D3-720E-44C4-AAAD-10FD11C2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CA"/>
    <w:rPr>
      <w:sz w:val="24"/>
      <w:szCs w:val="24"/>
    </w:rPr>
  </w:style>
  <w:style w:type="paragraph" w:styleId="1">
    <w:name w:val="heading 1"/>
    <w:basedOn w:val="a"/>
    <w:next w:val="a"/>
    <w:link w:val="10"/>
    <w:uiPriority w:val="9"/>
    <w:qFormat/>
    <w:rsid w:val="001B59CA"/>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1B59C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B59C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B59CA"/>
    <w:pPr>
      <w:keepNext/>
      <w:spacing w:before="240" w:after="60"/>
      <w:outlineLvl w:val="3"/>
    </w:pPr>
    <w:rPr>
      <w:b/>
      <w:bCs/>
      <w:sz w:val="28"/>
      <w:szCs w:val="28"/>
    </w:rPr>
  </w:style>
  <w:style w:type="paragraph" w:styleId="5">
    <w:name w:val="heading 5"/>
    <w:basedOn w:val="a"/>
    <w:next w:val="a"/>
    <w:link w:val="50"/>
    <w:uiPriority w:val="9"/>
    <w:semiHidden/>
    <w:unhideWhenUsed/>
    <w:qFormat/>
    <w:rsid w:val="001B59CA"/>
    <w:pPr>
      <w:spacing w:before="240" w:after="60"/>
      <w:outlineLvl w:val="4"/>
    </w:pPr>
    <w:rPr>
      <w:b/>
      <w:bCs/>
      <w:i/>
      <w:iCs/>
      <w:sz w:val="26"/>
      <w:szCs w:val="26"/>
    </w:rPr>
  </w:style>
  <w:style w:type="paragraph" w:styleId="6">
    <w:name w:val="heading 6"/>
    <w:basedOn w:val="a"/>
    <w:next w:val="a"/>
    <w:link w:val="60"/>
    <w:uiPriority w:val="9"/>
    <w:semiHidden/>
    <w:unhideWhenUsed/>
    <w:qFormat/>
    <w:rsid w:val="001B59CA"/>
    <w:pPr>
      <w:spacing w:before="240" w:after="60"/>
      <w:outlineLvl w:val="5"/>
    </w:pPr>
    <w:rPr>
      <w:b/>
      <w:bCs/>
      <w:sz w:val="22"/>
      <w:szCs w:val="22"/>
    </w:rPr>
  </w:style>
  <w:style w:type="paragraph" w:styleId="7">
    <w:name w:val="heading 7"/>
    <w:basedOn w:val="a"/>
    <w:next w:val="a"/>
    <w:link w:val="70"/>
    <w:uiPriority w:val="9"/>
    <w:semiHidden/>
    <w:unhideWhenUsed/>
    <w:qFormat/>
    <w:rsid w:val="001B59CA"/>
    <w:pPr>
      <w:spacing w:before="240" w:after="60"/>
      <w:outlineLvl w:val="6"/>
    </w:pPr>
  </w:style>
  <w:style w:type="paragraph" w:styleId="8">
    <w:name w:val="heading 8"/>
    <w:basedOn w:val="a"/>
    <w:next w:val="a"/>
    <w:link w:val="80"/>
    <w:uiPriority w:val="9"/>
    <w:semiHidden/>
    <w:unhideWhenUsed/>
    <w:qFormat/>
    <w:rsid w:val="001B59CA"/>
    <w:pPr>
      <w:spacing w:before="240" w:after="60"/>
      <w:outlineLvl w:val="7"/>
    </w:pPr>
    <w:rPr>
      <w:i/>
      <w:iCs/>
    </w:rPr>
  </w:style>
  <w:style w:type="paragraph" w:styleId="9">
    <w:name w:val="heading 9"/>
    <w:basedOn w:val="a"/>
    <w:next w:val="a"/>
    <w:link w:val="90"/>
    <w:uiPriority w:val="9"/>
    <w:semiHidden/>
    <w:unhideWhenUsed/>
    <w:qFormat/>
    <w:rsid w:val="001B59C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9CA"/>
    <w:rPr>
      <w:rFonts w:asciiTheme="majorHAnsi" w:eastAsiaTheme="majorEastAsia" w:hAnsiTheme="majorHAnsi" w:cs="Arial"/>
      <w:b/>
      <w:bCs/>
      <w:kern w:val="32"/>
      <w:sz w:val="32"/>
      <w:szCs w:val="32"/>
    </w:rPr>
  </w:style>
  <w:style w:type="paragraph" w:styleId="a3">
    <w:name w:val="List Paragraph"/>
    <w:basedOn w:val="a"/>
    <w:uiPriority w:val="34"/>
    <w:qFormat/>
    <w:rsid w:val="001B59CA"/>
    <w:pPr>
      <w:ind w:left="720"/>
      <w:contextualSpacing/>
    </w:pPr>
  </w:style>
  <w:style w:type="character" w:styleId="a4">
    <w:name w:val="Hyperlink"/>
    <w:basedOn w:val="a0"/>
    <w:uiPriority w:val="99"/>
    <w:unhideWhenUsed/>
    <w:rsid w:val="00EB7C87"/>
    <w:rPr>
      <w:color w:val="0563C1" w:themeColor="hyperlink"/>
      <w:u w:val="single"/>
    </w:rPr>
  </w:style>
  <w:style w:type="character" w:customStyle="1" w:styleId="a5">
    <w:name w:val="Гипертекстовая ссылка"/>
    <w:uiPriority w:val="99"/>
    <w:rsid w:val="000709CE"/>
    <w:rPr>
      <w:color w:val="106BBE"/>
    </w:rPr>
  </w:style>
  <w:style w:type="character" w:customStyle="1" w:styleId="highlightsearch">
    <w:name w:val="highlightsearch"/>
    <w:rsid w:val="00B61CED"/>
  </w:style>
  <w:style w:type="character" w:customStyle="1" w:styleId="a6">
    <w:name w:val="Цветовое выделение"/>
    <w:uiPriority w:val="99"/>
    <w:rsid w:val="001A2B36"/>
    <w:rPr>
      <w:b/>
      <w:color w:val="26282F"/>
    </w:rPr>
  </w:style>
  <w:style w:type="paragraph" w:customStyle="1" w:styleId="a7">
    <w:name w:val="Таблицы (моноширинный)"/>
    <w:basedOn w:val="a"/>
    <w:next w:val="a"/>
    <w:uiPriority w:val="99"/>
    <w:rsid w:val="001A2B36"/>
    <w:pPr>
      <w:widowControl w:val="0"/>
      <w:autoSpaceDE w:val="0"/>
      <w:autoSpaceDN w:val="0"/>
      <w:adjustRightInd w:val="0"/>
    </w:pPr>
    <w:rPr>
      <w:rFonts w:ascii="Courier New" w:eastAsia="Times New Roman" w:hAnsi="Courier New" w:cs="Courier New"/>
      <w:lang w:eastAsia="ru-RU"/>
    </w:rPr>
  </w:style>
  <w:style w:type="paragraph" w:customStyle="1" w:styleId="a8">
    <w:name w:val="Нормальный (таблица)"/>
    <w:basedOn w:val="a"/>
    <w:next w:val="a"/>
    <w:uiPriority w:val="99"/>
    <w:rsid w:val="001A2B36"/>
    <w:pPr>
      <w:widowControl w:val="0"/>
      <w:autoSpaceDE w:val="0"/>
      <w:autoSpaceDN w:val="0"/>
      <w:adjustRightInd w:val="0"/>
      <w:jc w:val="both"/>
    </w:pPr>
    <w:rPr>
      <w:rFonts w:ascii="Arial" w:eastAsia="Times New Roman" w:hAnsi="Arial" w:cs="Arial"/>
      <w:lang w:eastAsia="ru-RU"/>
    </w:rPr>
  </w:style>
  <w:style w:type="paragraph" w:customStyle="1" w:styleId="a9">
    <w:name w:val="Прижатый влево"/>
    <w:basedOn w:val="a"/>
    <w:next w:val="a"/>
    <w:uiPriority w:val="99"/>
    <w:rsid w:val="001A2B36"/>
    <w:pPr>
      <w:widowControl w:val="0"/>
      <w:autoSpaceDE w:val="0"/>
      <w:autoSpaceDN w:val="0"/>
      <w:adjustRightInd w:val="0"/>
    </w:pPr>
    <w:rPr>
      <w:rFonts w:ascii="Arial" w:eastAsia="Times New Roman" w:hAnsi="Arial" w:cs="Arial"/>
      <w:lang w:eastAsia="ru-RU"/>
    </w:rPr>
  </w:style>
  <w:style w:type="paragraph" w:styleId="aa">
    <w:name w:val="Balloon Text"/>
    <w:basedOn w:val="a"/>
    <w:link w:val="ab"/>
    <w:uiPriority w:val="99"/>
    <w:semiHidden/>
    <w:unhideWhenUsed/>
    <w:rsid w:val="00B70C10"/>
    <w:rPr>
      <w:rFonts w:ascii="Arial" w:hAnsi="Arial" w:cs="Arial"/>
      <w:sz w:val="18"/>
      <w:szCs w:val="18"/>
    </w:rPr>
  </w:style>
  <w:style w:type="character" w:customStyle="1" w:styleId="ab">
    <w:name w:val="Текст выноски Знак"/>
    <w:basedOn w:val="a0"/>
    <w:link w:val="aa"/>
    <w:uiPriority w:val="99"/>
    <w:semiHidden/>
    <w:rsid w:val="00B70C10"/>
    <w:rPr>
      <w:rFonts w:ascii="Arial" w:hAnsi="Arial" w:cs="Arial"/>
      <w:sz w:val="18"/>
      <w:szCs w:val="18"/>
    </w:rPr>
  </w:style>
  <w:style w:type="character" w:customStyle="1" w:styleId="20">
    <w:name w:val="Заголовок 2 Знак"/>
    <w:basedOn w:val="a0"/>
    <w:link w:val="2"/>
    <w:uiPriority w:val="9"/>
    <w:semiHidden/>
    <w:rsid w:val="001B59C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B59C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B59CA"/>
    <w:rPr>
      <w:b/>
      <w:bCs/>
      <w:sz w:val="28"/>
      <w:szCs w:val="28"/>
    </w:rPr>
  </w:style>
  <w:style w:type="character" w:customStyle="1" w:styleId="50">
    <w:name w:val="Заголовок 5 Знак"/>
    <w:basedOn w:val="a0"/>
    <w:link w:val="5"/>
    <w:uiPriority w:val="9"/>
    <w:semiHidden/>
    <w:rsid w:val="001B59CA"/>
    <w:rPr>
      <w:b/>
      <w:bCs/>
      <w:i/>
      <w:iCs/>
      <w:sz w:val="26"/>
      <w:szCs w:val="26"/>
    </w:rPr>
  </w:style>
  <w:style w:type="character" w:customStyle="1" w:styleId="60">
    <w:name w:val="Заголовок 6 Знак"/>
    <w:basedOn w:val="a0"/>
    <w:link w:val="6"/>
    <w:uiPriority w:val="9"/>
    <w:semiHidden/>
    <w:rsid w:val="001B59CA"/>
    <w:rPr>
      <w:b/>
      <w:bCs/>
    </w:rPr>
  </w:style>
  <w:style w:type="character" w:customStyle="1" w:styleId="70">
    <w:name w:val="Заголовок 7 Знак"/>
    <w:basedOn w:val="a0"/>
    <w:link w:val="7"/>
    <w:uiPriority w:val="9"/>
    <w:semiHidden/>
    <w:rsid w:val="001B59CA"/>
    <w:rPr>
      <w:sz w:val="24"/>
      <w:szCs w:val="24"/>
    </w:rPr>
  </w:style>
  <w:style w:type="character" w:customStyle="1" w:styleId="80">
    <w:name w:val="Заголовок 8 Знак"/>
    <w:basedOn w:val="a0"/>
    <w:link w:val="8"/>
    <w:uiPriority w:val="9"/>
    <w:semiHidden/>
    <w:rsid w:val="001B59CA"/>
    <w:rPr>
      <w:i/>
      <w:iCs/>
      <w:sz w:val="24"/>
      <w:szCs w:val="24"/>
    </w:rPr>
  </w:style>
  <w:style w:type="character" w:customStyle="1" w:styleId="90">
    <w:name w:val="Заголовок 9 Знак"/>
    <w:basedOn w:val="a0"/>
    <w:link w:val="9"/>
    <w:uiPriority w:val="9"/>
    <w:semiHidden/>
    <w:rsid w:val="001B59CA"/>
    <w:rPr>
      <w:rFonts w:asciiTheme="majorHAnsi" w:eastAsiaTheme="majorEastAsia" w:hAnsiTheme="majorHAnsi"/>
    </w:rPr>
  </w:style>
  <w:style w:type="paragraph" w:styleId="ac">
    <w:name w:val="Title"/>
    <w:basedOn w:val="a"/>
    <w:next w:val="a"/>
    <w:link w:val="ad"/>
    <w:uiPriority w:val="10"/>
    <w:qFormat/>
    <w:rsid w:val="001B59CA"/>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1B59CA"/>
    <w:rPr>
      <w:rFonts w:asciiTheme="majorHAnsi" w:eastAsiaTheme="majorEastAsia" w:hAnsiTheme="majorHAnsi"/>
      <w:b/>
      <w:bCs/>
      <w:kern w:val="28"/>
      <w:sz w:val="32"/>
      <w:szCs w:val="32"/>
    </w:rPr>
  </w:style>
  <w:style w:type="paragraph" w:styleId="ae">
    <w:name w:val="Subtitle"/>
    <w:basedOn w:val="a"/>
    <w:next w:val="a"/>
    <w:link w:val="af"/>
    <w:uiPriority w:val="11"/>
    <w:qFormat/>
    <w:rsid w:val="001B59CA"/>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1B59CA"/>
    <w:rPr>
      <w:rFonts w:asciiTheme="majorHAnsi" w:eastAsiaTheme="majorEastAsia" w:hAnsiTheme="majorHAnsi"/>
      <w:sz w:val="24"/>
      <w:szCs w:val="24"/>
    </w:rPr>
  </w:style>
  <w:style w:type="character" w:styleId="af0">
    <w:name w:val="Strong"/>
    <w:basedOn w:val="a0"/>
    <w:uiPriority w:val="22"/>
    <w:qFormat/>
    <w:rsid w:val="001B59CA"/>
    <w:rPr>
      <w:b/>
      <w:bCs/>
    </w:rPr>
  </w:style>
  <w:style w:type="character" w:styleId="af1">
    <w:name w:val="Emphasis"/>
    <w:basedOn w:val="a0"/>
    <w:uiPriority w:val="20"/>
    <w:qFormat/>
    <w:rsid w:val="001B59CA"/>
    <w:rPr>
      <w:rFonts w:asciiTheme="minorHAnsi" w:hAnsiTheme="minorHAnsi"/>
      <w:b/>
      <w:i/>
      <w:iCs/>
    </w:rPr>
  </w:style>
  <w:style w:type="paragraph" w:styleId="af2">
    <w:name w:val="No Spacing"/>
    <w:basedOn w:val="a"/>
    <w:uiPriority w:val="1"/>
    <w:qFormat/>
    <w:rsid w:val="001B59CA"/>
    <w:rPr>
      <w:szCs w:val="32"/>
    </w:rPr>
  </w:style>
  <w:style w:type="paragraph" w:styleId="21">
    <w:name w:val="Quote"/>
    <w:basedOn w:val="a"/>
    <w:next w:val="a"/>
    <w:link w:val="22"/>
    <w:uiPriority w:val="29"/>
    <w:qFormat/>
    <w:rsid w:val="001B59CA"/>
    <w:rPr>
      <w:i/>
    </w:rPr>
  </w:style>
  <w:style w:type="character" w:customStyle="1" w:styleId="22">
    <w:name w:val="Цитата 2 Знак"/>
    <w:basedOn w:val="a0"/>
    <w:link w:val="21"/>
    <w:uiPriority w:val="29"/>
    <w:rsid w:val="001B59CA"/>
    <w:rPr>
      <w:i/>
      <w:sz w:val="24"/>
      <w:szCs w:val="24"/>
    </w:rPr>
  </w:style>
  <w:style w:type="paragraph" w:styleId="af3">
    <w:name w:val="Intense Quote"/>
    <w:basedOn w:val="a"/>
    <w:next w:val="a"/>
    <w:link w:val="af4"/>
    <w:uiPriority w:val="30"/>
    <w:qFormat/>
    <w:rsid w:val="001B59CA"/>
    <w:pPr>
      <w:ind w:left="720" w:right="720"/>
    </w:pPr>
    <w:rPr>
      <w:b/>
      <w:i/>
      <w:szCs w:val="22"/>
    </w:rPr>
  </w:style>
  <w:style w:type="character" w:customStyle="1" w:styleId="af4">
    <w:name w:val="Выделенная цитата Знак"/>
    <w:basedOn w:val="a0"/>
    <w:link w:val="af3"/>
    <w:uiPriority w:val="30"/>
    <w:rsid w:val="001B59CA"/>
    <w:rPr>
      <w:b/>
      <w:i/>
      <w:sz w:val="24"/>
    </w:rPr>
  </w:style>
  <w:style w:type="character" w:styleId="af5">
    <w:name w:val="Subtle Emphasis"/>
    <w:uiPriority w:val="19"/>
    <w:qFormat/>
    <w:rsid w:val="001B59CA"/>
    <w:rPr>
      <w:i/>
      <w:color w:val="5A5A5A" w:themeColor="text1" w:themeTint="A5"/>
    </w:rPr>
  </w:style>
  <w:style w:type="character" w:styleId="af6">
    <w:name w:val="Intense Emphasis"/>
    <w:basedOn w:val="a0"/>
    <w:uiPriority w:val="21"/>
    <w:qFormat/>
    <w:rsid w:val="001B59CA"/>
    <w:rPr>
      <w:b/>
      <w:i/>
      <w:sz w:val="24"/>
      <w:szCs w:val="24"/>
      <w:u w:val="single"/>
    </w:rPr>
  </w:style>
  <w:style w:type="character" w:styleId="af7">
    <w:name w:val="Subtle Reference"/>
    <w:basedOn w:val="a0"/>
    <w:uiPriority w:val="31"/>
    <w:qFormat/>
    <w:rsid w:val="001B59CA"/>
    <w:rPr>
      <w:sz w:val="24"/>
      <w:szCs w:val="24"/>
      <w:u w:val="single"/>
    </w:rPr>
  </w:style>
  <w:style w:type="character" w:styleId="af8">
    <w:name w:val="Intense Reference"/>
    <w:basedOn w:val="a0"/>
    <w:uiPriority w:val="32"/>
    <w:qFormat/>
    <w:rsid w:val="001B59CA"/>
    <w:rPr>
      <w:b/>
      <w:sz w:val="24"/>
      <w:u w:val="single"/>
    </w:rPr>
  </w:style>
  <w:style w:type="character" w:styleId="af9">
    <w:name w:val="Book Title"/>
    <w:basedOn w:val="a0"/>
    <w:uiPriority w:val="33"/>
    <w:qFormat/>
    <w:rsid w:val="001B59CA"/>
    <w:rPr>
      <w:rFonts w:asciiTheme="majorHAnsi" w:eastAsiaTheme="majorEastAsia" w:hAnsiTheme="majorHAnsi"/>
      <w:b/>
      <w:i/>
      <w:sz w:val="24"/>
      <w:szCs w:val="24"/>
    </w:rPr>
  </w:style>
  <w:style w:type="paragraph" w:styleId="afa">
    <w:name w:val="TOC Heading"/>
    <w:basedOn w:val="1"/>
    <w:next w:val="a"/>
    <w:uiPriority w:val="39"/>
    <w:semiHidden/>
    <w:unhideWhenUsed/>
    <w:qFormat/>
    <w:rsid w:val="001B59CA"/>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0371.8000" TargetMode="External"/><Relationship Id="rId13" Type="http://schemas.openxmlformats.org/officeDocument/2006/relationships/hyperlink" Target="http://maikop.ru/munitsipalnaya-pravovaya-baza/raznoe/" TargetMode="External"/><Relationship Id="rId3" Type="http://schemas.openxmlformats.org/officeDocument/2006/relationships/styles" Target="styles.xml"/><Relationship Id="rId7" Type="http://schemas.openxmlformats.org/officeDocument/2006/relationships/hyperlink" Target="garantF1://32240371.7000" TargetMode="External"/><Relationship Id="rId12" Type="http://schemas.openxmlformats.org/officeDocument/2006/relationships/hyperlink" Target="garantF1://32240371.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maykop@yandex.ru" TargetMode="External"/><Relationship Id="rId11" Type="http://schemas.openxmlformats.org/officeDocument/2006/relationships/hyperlink" Target="garantF1://32240371.2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2240371.1000" TargetMode="External"/><Relationship Id="rId4" Type="http://schemas.openxmlformats.org/officeDocument/2006/relationships/settings" Target="settings.xml"/><Relationship Id="rId9" Type="http://schemas.openxmlformats.org/officeDocument/2006/relationships/hyperlink" Target="garantF1://32240371.3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6312-9C9A-42D6-A6E9-BCB58A58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Олеся Викторовна</dc:creator>
  <cp:keywords/>
  <dc:description/>
  <cp:lastModifiedBy>Барабаш Елена Сергеевна</cp:lastModifiedBy>
  <cp:revision>63</cp:revision>
  <cp:lastPrinted>2022-12-27T13:31:00Z</cp:lastPrinted>
  <dcterms:created xsi:type="dcterms:W3CDTF">2021-11-15T08:29:00Z</dcterms:created>
  <dcterms:modified xsi:type="dcterms:W3CDTF">2022-12-27T13:33:00Z</dcterms:modified>
</cp:coreProperties>
</file>